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47E9" w14:textId="0121C023" w:rsidR="00C139C5" w:rsidRDefault="00624BDB">
      <w:pPr>
        <w:rPr>
          <w:rFonts w:ascii="Times New Roman" w:hAnsi="Times New Roman" w:cs="Times New Roman"/>
          <w:sz w:val="32"/>
          <w:szCs w:val="32"/>
        </w:rPr>
      </w:pPr>
      <w:r>
        <w:rPr>
          <w:rFonts w:ascii="Times New Roman" w:hAnsi="Times New Roman" w:cs="Times New Roman"/>
          <w:sz w:val="32"/>
          <w:szCs w:val="32"/>
        </w:rPr>
        <w:t>Equity Conference Report 2026 – Danny Worthington</w:t>
      </w:r>
    </w:p>
    <w:p w14:paraId="27DBFDF3" w14:textId="77777777" w:rsidR="00624BDB" w:rsidRDefault="00624BDB">
      <w:pPr>
        <w:rPr>
          <w:rFonts w:ascii="Times New Roman" w:hAnsi="Times New Roman" w:cs="Times New Roman"/>
          <w:sz w:val="32"/>
          <w:szCs w:val="32"/>
        </w:rPr>
      </w:pPr>
    </w:p>
    <w:p w14:paraId="4481DA48" w14:textId="1F5D45FD" w:rsidR="00624BDB" w:rsidRDefault="00624BDB">
      <w:pPr>
        <w:rPr>
          <w:rFonts w:ascii="Times New Roman" w:hAnsi="Times New Roman" w:cs="Times New Roman"/>
          <w:sz w:val="32"/>
          <w:szCs w:val="32"/>
        </w:rPr>
      </w:pPr>
      <w:r>
        <w:rPr>
          <w:rFonts w:ascii="Times New Roman" w:hAnsi="Times New Roman" w:cs="Times New Roman"/>
          <w:sz w:val="32"/>
          <w:szCs w:val="32"/>
        </w:rPr>
        <w:t xml:space="preserve">This </w:t>
      </w:r>
      <w:r w:rsidR="00E41CBF">
        <w:rPr>
          <w:rFonts w:ascii="Times New Roman" w:hAnsi="Times New Roman" w:cs="Times New Roman"/>
          <w:sz w:val="32"/>
          <w:szCs w:val="32"/>
        </w:rPr>
        <w:t>year’s</w:t>
      </w:r>
      <w:r>
        <w:rPr>
          <w:rFonts w:ascii="Times New Roman" w:hAnsi="Times New Roman" w:cs="Times New Roman"/>
          <w:sz w:val="32"/>
          <w:szCs w:val="32"/>
        </w:rPr>
        <w:t xml:space="preserve"> conference was held at </w:t>
      </w:r>
      <w:proofErr w:type="spellStart"/>
      <w:r>
        <w:rPr>
          <w:rFonts w:ascii="Times New Roman" w:hAnsi="Times New Roman" w:cs="Times New Roman"/>
          <w:sz w:val="32"/>
          <w:szCs w:val="32"/>
        </w:rPr>
        <w:t>Redhills</w:t>
      </w:r>
      <w:proofErr w:type="spellEnd"/>
      <w:r>
        <w:rPr>
          <w:rFonts w:ascii="Times New Roman" w:hAnsi="Times New Roman" w:cs="Times New Roman"/>
          <w:sz w:val="32"/>
          <w:szCs w:val="32"/>
        </w:rPr>
        <w:t xml:space="preserve"> in Durham. </w:t>
      </w:r>
    </w:p>
    <w:p w14:paraId="38C6ABA7" w14:textId="1F07DD15" w:rsidR="00624BDB" w:rsidRDefault="00624BDB">
      <w:pPr>
        <w:rPr>
          <w:rFonts w:ascii="Times New Roman" w:hAnsi="Times New Roman" w:cs="Times New Roman"/>
          <w:sz w:val="32"/>
          <w:szCs w:val="32"/>
        </w:rPr>
      </w:pPr>
      <w:r>
        <w:rPr>
          <w:rFonts w:ascii="Times New Roman" w:hAnsi="Times New Roman" w:cs="Times New Roman"/>
          <w:sz w:val="32"/>
          <w:szCs w:val="32"/>
        </w:rPr>
        <w:t xml:space="preserve">A historically significant building for the trade union movement known as The Miners Hall / The Miners Parliament. </w:t>
      </w:r>
    </w:p>
    <w:p w14:paraId="04088CE4" w14:textId="00E5A7FA" w:rsidR="00624BDB" w:rsidRDefault="00624BDB">
      <w:pPr>
        <w:rPr>
          <w:rFonts w:ascii="Times New Roman" w:hAnsi="Times New Roman" w:cs="Times New Roman"/>
          <w:sz w:val="32"/>
          <w:szCs w:val="32"/>
        </w:rPr>
      </w:pPr>
      <w:r>
        <w:rPr>
          <w:rFonts w:ascii="Times New Roman" w:hAnsi="Times New Roman" w:cs="Times New Roman"/>
          <w:sz w:val="32"/>
          <w:szCs w:val="32"/>
        </w:rPr>
        <w:t xml:space="preserve">The connections between the miners and trade union </w:t>
      </w:r>
      <w:r w:rsidR="00E41CBF">
        <w:rPr>
          <w:rFonts w:ascii="Times New Roman" w:hAnsi="Times New Roman" w:cs="Times New Roman"/>
          <w:sz w:val="32"/>
          <w:szCs w:val="32"/>
        </w:rPr>
        <w:t>activism</w:t>
      </w:r>
      <w:r>
        <w:rPr>
          <w:rFonts w:ascii="Times New Roman" w:hAnsi="Times New Roman" w:cs="Times New Roman"/>
          <w:sz w:val="32"/>
          <w:szCs w:val="32"/>
        </w:rPr>
        <w:t xml:space="preserve"> were mentioned frequently in speeches and proposals of motions throughout the conference.</w:t>
      </w:r>
    </w:p>
    <w:p w14:paraId="293B9E60" w14:textId="03A7C498" w:rsidR="00624BDB" w:rsidRDefault="00624BDB">
      <w:pPr>
        <w:rPr>
          <w:rFonts w:ascii="Times New Roman" w:hAnsi="Times New Roman" w:cs="Times New Roman"/>
          <w:sz w:val="32"/>
          <w:szCs w:val="32"/>
        </w:rPr>
      </w:pPr>
      <w:r>
        <w:rPr>
          <w:rFonts w:ascii="Times New Roman" w:hAnsi="Times New Roman" w:cs="Times New Roman"/>
          <w:sz w:val="32"/>
          <w:szCs w:val="32"/>
        </w:rPr>
        <w:t xml:space="preserve">The conference hall was a wonderful historic setting for the conference though possibly not the best facility for a modern conference.  I know several attendees found they had accessibility issues. </w:t>
      </w:r>
      <w:proofErr w:type="gramStart"/>
      <w:r>
        <w:rPr>
          <w:rFonts w:ascii="Times New Roman" w:hAnsi="Times New Roman" w:cs="Times New Roman"/>
          <w:sz w:val="32"/>
          <w:szCs w:val="32"/>
        </w:rPr>
        <w:t>I myself</w:t>
      </w:r>
      <w:proofErr w:type="gramEnd"/>
      <w:r>
        <w:rPr>
          <w:rFonts w:ascii="Times New Roman" w:hAnsi="Times New Roman" w:cs="Times New Roman"/>
          <w:sz w:val="32"/>
          <w:szCs w:val="32"/>
        </w:rPr>
        <w:t xml:space="preserve"> found it difficult to keep my paperwork, etc from sliding off the fold out writing slop</w:t>
      </w:r>
      <w:r w:rsidR="00EF4413">
        <w:rPr>
          <w:rFonts w:ascii="Times New Roman" w:hAnsi="Times New Roman" w:cs="Times New Roman"/>
          <w:sz w:val="32"/>
          <w:szCs w:val="32"/>
        </w:rPr>
        <w:t>e.</w:t>
      </w:r>
    </w:p>
    <w:p w14:paraId="177998B4" w14:textId="562DAC25" w:rsidR="00EF4413" w:rsidRDefault="00624BDB">
      <w:pPr>
        <w:rPr>
          <w:rFonts w:ascii="Times New Roman" w:hAnsi="Times New Roman" w:cs="Times New Roman"/>
          <w:sz w:val="32"/>
          <w:szCs w:val="32"/>
        </w:rPr>
      </w:pPr>
      <w:r>
        <w:rPr>
          <w:rFonts w:ascii="Times New Roman" w:hAnsi="Times New Roman" w:cs="Times New Roman"/>
          <w:sz w:val="32"/>
          <w:szCs w:val="32"/>
        </w:rPr>
        <w:t xml:space="preserve">I’ve not attended conference since the reorganisation of the union that occurred a couple of years ago and found the </w:t>
      </w:r>
      <w:r w:rsidR="00EF4413">
        <w:rPr>
          <w:rFonts w:ascii="Times New Roman" w:hAnsi="Times New Roman" w:cs="Times New Roman"/>
          <w:sz w:val="32"/>
          <w:szCs w:val="32"/>
        </w:rPr>
        <w:t xml:space="preserve">processing of the motions seemed much more sanitised and less open to debate than they were previously.  </w:t>
      </w:r>
    </w:p>
    <w:p w14:paraId="7AFA85D9" w14:textId="295D4281" w:rsidR="00EF4413" w:rsidRDefault="00EF4413">
      <w:pPr>
        <w:rPr>
          <w:rFonts w:ascii="Times New Roman" w:hAnsi="Times New Roman" w:cs="Times New Roman"/>
          <w:sz w:val="32"/>
          <w:szCs w:val="32"/>
        </w:rPr>
      </w:pPr>
      <w:r>
        <w:rPr>
          <w:rFonts w:ascii="Times New Roman" w:hAnsi="Times New Roman" w:cs="Times New Roman"/>
          <w:sz w:val="32"/>
          <w:szCs w:val="32"/>
        </w:rPr>
        <w:t xml:space="preserve">Practically all the motions were supported by council (sometimes with amendments) with no-one speaking against them. Beyond the proposal and seconders some delegates were called to speak for motions </w:t>
      </w:r>
      <w:r w:rsidR="00E41CBF">
        <w:rPr>
          <w:rFonts w:ascii="Times New Roman" w:hAnsi="Times New Roman" w:cs="Times New Roman"/>
          <w:sz w:val="32"/>
          <w:szCs w:val="32"/>
        </w:rPr>
        <w:t>prior to t</w:t>
      </w:r>
      <w:r>
        <w:rPr>
          <w:rFonts w:ascii="Times New Roman" w:hAnsi="Times New Roman" w:cs="Times New Roman"/>
          <w:sz w:val="32"/>
          <w:szCs w:val="32"/>
        </w:rPr>
        <w:t>he voting with an emphasis being on delegates who had not previously spoken at an Equity Conference.</w:t>
      </w:r>
      <w:r w:rsidR="00763648">
        <w:rPr>
          <w:rFonts w:ascii="Times New Roman" w:hAnsi="Times New Roman" w:cs="Times New Roman"/>
          <w:sz w:val="32"/>
          <w:szCs w:val="32"/>
        </w:rPr>
        <w:t xml:space="preserve"> I was willing to speak to a couple of the motions but was not selected.</w:t>
      </w:r>
    </w:p>
    <w:p w14:paraId="245048BE" w14:textId="2DC1B54B" w:rsidR="00763648" w:rsidRDefault="00EF4413">
      <w:pPr>
        <w:rPr>
          <w:rFonts w:ascii="Times New Roman" w:hAnsi="Times New Roman" w:cs="Times New Roman"/>
          <w:sz w:val="32"/>
          <w:szCs w:val="32"/>
        </w:rPr>
      </w:pPr>
      <w:r>
        <w:rPr>
          <w:rFonts w:ascii="Times New Roman" w:hAnsi="Times New Roman" w:cs="Times New Roman"/>
          <w:sz w:val="32"/>
          <w:szCs w:val="32"/>
        </w:rPr>
        <w:t xml:space="preserve">The thrust of the conference was to motivate activism amongst the ranks of Equity with a very much anti far right agenda following Reforms victory at the recent elections and </w:t>
      </w:r>
      <w:r w:rsidR="00763648">
        <w:rPr>
          <w:rFonts w:ascii="Times New Roman" w:hAnsi="Times New Roman" w:cs="Times New Roman"/>
          <w:sz w:val="32"/>
          <w:szCs w:val="32"/>
        </w:rPr>
        <w:t>supporting historically supressed groups such as LGBTQ+ and disabled.</w:t>
      </w:r>
    </w:p>
    <w:p w14:paraId="199078DA" w14:textId="5EA6F4FB" w:rsidR="00763648" w:rsidRDefault="00763648">
      <w:pPr>
        <w:rPr>
          <w:rFonts w:ascii="Times New Roman" w:hAnsi="Times New Roman" w:cs="Times New Roman"/>
          <w:sz w:val="32"/>
          <w:szCs w:val="32"/>
        </w:rPr>
      </w:pPr>
      <w:r>
        <w:rPr>
          <w:rFonts w:ascii="Times New Roman" w:hAnsi="Times New Roman" w:cs="Times New Roman"/>
          <w:sz w:val="32"/>
          <w:szCs w:val="32"/>
        </w:rPr>
        <w:t xml:space="preserve">The personal reward for activism was visible as </w:t>
      </w:r>
      <w:proofErr w:type="gramStart"/>
      <w:r>
        <w:rPr>
          <w:rFonts w:ascii="Times New Roman" w:hAnsi="Times New Roman" w:cs="Times New Roman"/>
          <w:sz w:val="32"/>
          <w:szCs w:val="32"/>
        </w:rPr>
        <w:t>a number of</w:t>
      </w:r>
      <w:proofErr w:type="gramEnd"/>
      <w:r>
        <w:rPr>
          <w:rFonts w:ascii="Times New Roman" w:hAnsi="Times New Roman" w:cs="Times New Roman"/>
          <w:sz w:val="32"/>
          <w:szCs w:val="32"/>
        </w:rPr>
        <w:t xml:space="preserve"> </w:t>
      </w:r>
      <w:r w:rsidR="00A7084E">
        <w:rPr>
          <w:rFonts w:ascii="Times New Roman" w:hAnsi="Times New Roman" w:cs="Times New Roman"/>
          <w:sz w:val="32"/>
          <w:szCs w:val="32"/>
        </w:rPr>
        <w:t>Hono</w:t>
      </w:r>
      <w:r w:rsidR="00E41CBF">
        <w:rPr>
          <w:rFonts w:ascii="Times New Roman" w:hAnsi="Times New Roman" w:cs="Times New Roman"/>
          <w:sz w:val="32"/>
          <w:szCs w:val="32"/>
        </w:rPr>
        <w:t>rary</w:t>
      </w:r>
      <w:r w:rsidR="00A7084E">
        <w:rPr>
          <w:rFonts w:ascii="Times New Roman" w:hAnsi="Times New Roman" w:cs="Times New Roman"/>
          <w:sz w:val="32"/>
          <w:szCs w:val="32"/>
        </w:rPr>
        <w:t xml:space="preserve"> Life Memberships were announce</w:t>
      </w:r>
      <w:r w:rsidR="00E41CBF">
        <w:rPr>
          <w:rFonts w:ascii="Times New Roman" w:hAnsi="Times New Roman" w:cs="Times New Roman"/>
          <w:sz w:val="32"/>
          <w:szCs w:val="32"/>
        </w:rPr>
        <w:t>d</w:t>
      </w:r>
      <w:r w:rsidR="00A7084E">
        <w:rPr>
          <w:rFonts w:ascii="Times New Roman" w:hAnsi="Times New Roman" w:cs="Times New Roman"/>
          <w:sz w:val="32"/>
          <w:szCs w:val="32"/>
        </w:rPr>
        <w:t xml:space="preserve"> at the various events throughout the weekend</w:t>
      </w:r>
    </w:p>
    <w:p w14:paraId="0805AD63" w14:textId="77777777" w:rsidR="00763648" w:rsidRDefault="00763648">
      <w:pPr>
        <w:rPr>
          <w:rFonts w:ascii="Times New Roman" w:hAnsi="Times New Roman" w:cs="Times New Roman"/>
          <w:sz w:val="32"/>
          <w:szCs w:val="32"/>
        </w:rPr>
      </w:pPr>
    </w:p>
    <w:p w14:paraId="1C3A885C" w14:textId="6815005D" w:rsidR="00763648" w:rsidRDefault="00A7084E">
      <w:pPr>
        <w:rPr>
          <w:rFonts w:ascii="Times New Roman" w:hAnsi="Times New Roman" w:cs="Times New Roman"/>
          <w:sz w:val="32"/>
          <w:szCs w:val="32"/>
        </w:rPr>
      </w:pPr>
      <w:r>
        <w:rPr>
          <w:rFonts w:ascii="Times New Roman" w:hAnsi="Times New Roman" w:cs="Times New Roman"/>
          <w:sz w:val="32"/>
          <w:szCs w:val="32"/>
        </w:rPr>
        <w:lastRenderedPageBreak/>
        <w:t>As a local issue t</w:t>
      </w:r>
      <w:r w:rsidR="00763648">
        <w:rPr>
          <w:rFonts w:ascii="Times New Roman" w:hAnsi="Times New Roman" w:cs="Times New Roman"/>
          <w:sz w:val="32"/>
          <w:szCs w:val="32"/>
        </w:rPr>
        <w:t>he</w:t>
      </w:r>
      <w:r>
        <w:rPr>
          <w:rFonts w:ascii="Times New Roman" w:hAnsi="Times New Roman" w:cs="Times New Roman"/>
          <w:sz w:val="32"/>
          <w:szCs w:val="32"/>
        </w:rPr>
        <w:t xml:space="preserve"> financial</w:t>
      </w:r>
      <w:r w:rsidR="00763648">
        <w:rPr>
          <w:rFonts w:ascii="Times New Roman" w:hAnsi="Times New Roman" w:cs="Times New Roman"/>
          <w:sz w:val="32"/>
          <w:szCs w:val="32"/>
        </w:rPr>
        <w:t xml:space="preserve"> support of Durham Pride which the Reform council had attempted to </w:t>
      </w:r>
      <w:r w:rsidR="00E41CBF">
        <w:rPr>
          <w:rFonts w:ascii="Times New Roman" w:hAnsi="Times New Roman" w:cs="Times New Roman"/>
          <w:sz w:val="32"/>
          <w:szCs w:val="32"/>
        </w:rPr>
        <w:t>defund and</w:t>
      </w:r>
      <w:r>
        <w:rPr>
          <w:rFonts w:ascii="Times New Roman" w:hAnsi="Times New Roman" w:cs="Times New Roman"/>
          <w:sz w:val="32"/>
          <w:szCs w:val="32"/>
        </w:rPr>
        <w:t xml:space="preserve"> </w:t>
      </w:r>
      <w:r w:rsidR="00763648">
        <w:rPr>
          <w:rFonts w:ascii="Times New Roman" w:hAnsi="Times New Roman" w:cs="Times New Roman"/>
          <w:sz w:val="32"/>
          <w:szCs w:val="32"/>
        </w:rPr>
        <w:t>was</w:t>
      </w:r>
      <w:r>
        <w:rPr>
          <w:rFonts w:ascii="Times New Roman" w:hAnsi="Times New Roman" w:cs="Times New Roman"/>
          <w:sz w:val="32"/>
          <w:szCs w:val="32"/>
        </w:rPr>
        <w:t xml:space="preserve"> now covered by an</w:t>
      </w:r>
      <w:r w:rsidR="00763648">
        <w:rPr>
          <w:rFonts w:ascii="Times New Roman" w:hAnsi="Times New Roman" w:cs="Times New Roman"/>
          <w:sz w:val="32"/>
          <w:szCs w:val="32"/>
        </w:rPr>
        <w:t xml:space="preserve"> </w:t>
      </w:r>
      <w:r>
        <w:rPr>
          <w:rFonts w:ascii="Times New Roman" w:hAnsi="Times New Roman" w:cs="Times New Roman"/>
          <w:sz w:val="32"/>
          <w:szCs w:val="32"/>
        </w:rPr>
        <w:t xml:space="preserve">Equity agreement for performances was </w:t>
      </w:r>
      <w:r w:rsidR="00763648">
        <w:rPr>
          <w:rFonts w:ascii="Times New Roman" w:hAnsi="Times New Roman" w:cs="Times New Roman"/>
          <w:sz w:val="32"/>
          <w:szCs w:val="32"/>
        </w:rPr>
        <w:t>a hot topic during conference.</w:t>
      </w:r>
    </w:p>
    <w:p w14:paraId="6E1562FD" w14:textId="44EE1C1A" w:rsidR="00763648" w:rsidRDefault="00763648">
      <w:pPr>
        <w:rPr>
          <w:rFonts w:ascii="Times New Roman" w:hAnsi="Times New Roman" w:cs="Times New Roman"/>
          <w:sz w:val="32"/>
          <w:szCs w:val="32"/>
        </w:rPr>
      </w:pPr>
      <w:r>
        <w:rPr>
          <w:rFonts w:ascii="Times New Roman" w:hAnsi="Times New Roman" w:cs="Times New Roman"/>
          <w:sz w:val="32"/>
          <w:szCs w:val="32"/>
        </w:rPr>
        <w:t>Outside of the main conference I did not attend the evening event on Saturday as I was</w:t>
      </w:r>
      <w:r w:rsidR="0037058F">
        <w:rPr>
          <w:rFonts w:ascii="Times New Roman" w:hAnsi="Times New Roman" w:cs="Times New Roman"/>
          <w:sz w:val="32"/>
          <w:szCs w:val="32"/>
        </w:rPr>
        <w:t xml:space="preserve"> very tired from the early start and travelling </w:t>
      </w:r>
      <w:r w:rsidR="00E41CBF">
        <w:rPr>
          <w:rFonts w:ascii="Times New Roman" w:hAnsi="Times New Roman" w:cs="Times New Roman"/>
          <w:sz w:val="32"/>
          <w:szCs w:val="32"/>
        </w:rPr>
        <w:t>and suffering</w:t>
      </w:r>
      <w:r>
        <w:rPr>
          <w:rFonts w:ascii="Times New Roman" w:hAnsi="Times New Roman" w:cs="Times New Roman"/>
          <w:sz w:val="32"/>
          <w:szCs w:val="32"/>
        </w:rPr>
        <w:t xml:space="preserve"> with a cold. </w:t>
      </w:r>
    </w:p>
    <w:p w14:paraId="32A7582A" w14:textId="12F2EB8F" w:rsidR="00A7084E" w:rsidRDefault="00763648">
      <w:pPr>
        <w:rPr>
          <w:rFonts w:ascii="Times New Roman" w:hAnsi="Times New Roman" w:cs="Times New Roman"/>
          <w:sz w:val="32"/>
          <w:szCs w:val="32"/>
        </w:rPr>
      </w:pPr>
      <w:r>
        <w:rPr>
          <w:rFonts w:ascii="Times New Roman" w:hAnsi="Times New Roman" w:cs="Times New Roman"/>
          <w:sz w:val="32"/>
          <w:szCs w:val="32"/>
        </w:rPr>
        <w:t>On Sunday I atte</w:t>
      </w:r>
      <w:r w:rsidR="00A7084E">
        <w:rPr>
          <w:rFonts w:ascii="Times New Roman" w:hAnsi="Times New Roman" w:cs="Times New Roman"/>
          <w:sz w:val="32"/>
          <w:szCs w:val="32"/>
        </w:rPr>
        <w:t>nded some of the Fringe Events</w:t>
      </w:r>
    </w:p>
    <w:p w14:paraId="3B02E93B" w14:textId="595E5515" w:rsidR="00A7084E" w:rsidRDefault="00A7084E">
      <w:pPr>
        <w:rPr>
          <w:rFonts w:ascii="Times New Roman" w:hAnsi="Times New Roman" w:cs="Times New Roman"/>
          <w:sz w:val="32"/>
          <w:szCs w:val="32"/>
        </w:rPr>
      </w:pPr>
      <w:r>
        <w:rPr>
          <w:rFonts w:ascii="Times New Roman" w:hAnsi="Times New Roman" w:cs="Times New Roman"/>
          <w:sz w:val="32"/>
          <w:szCs w:val="32"/>
        </w:rPr>
        <w:t>There was a session on free tools for Making Tax Digital which allowed me to understand what this process was.</w:t>
      </w:r>
    </w:p>
    <w:p w14:paraId="559D72F1" w14:textId="77777777" w:rsidR="00E41CBF" w:rsidRDefault="00A7084E">
      <w:pPr>
        <w:rPr>
          <w:rFonts w:ascii="Times New Roman" w:hAnsi="Times New Roman" w:cs="Times New Roman"/>
          <w:sz w:val="32"/>
          <w:szCs w:val="32"/>
        </w:rPr>
      </w:pPr>
      <w:r>
        <w:rPr>
          <w:rFonts w:ascii="Times New Roman" w:hAnsi="Times New Roman" w:cs="Times New Roman"/>
          <w:sz w:val="32"/>
          <w:szCs w:val="32"/>
        </w:rPr>
        <w:t xml:space="preserve">There was a </w:t>
      </w:r>
      <w:r w:rsidR="007D3064">
        <w:rPr>
          <w:rFonts w:ascii="Times New Roman" w:hAnsi="Times New Roman" w:cs="Times New Roman"/>
          <w:sz w:val="32"/>
          <w:szCs w:val="32"/>
        </w:rPr>
        <w:t>session on Sexual Harassment which emphasised the idea of performance spaces adopting zero tolerance policies and training their staff to spot and deal with problems rather than expecting the victim to deal with it via schemes such as Ask for Angela. This is in response to sex-based harassment now being a criminal offence,</w:t>
      </w:r>
    </w:p>
    <w:p w14:paraId="1913DC09" w14:textId="19738F1A" w:rsidR="0037058F" w:rsidRDefault="007D3064">
      <w:pPr>
        <w:rPr>
          <w:rFonts w:ascii="Times New Roman" w:hAnsi="Times New Roman" w:cs="Times New Roman"/>
          <w:sz w:val="32"/>
          <w:szCs w:val="32"/>
        </w:rPr>
      </w:pPr>
      <w:r>
        <w:rPr>
          <w:rFonts w:ascii="Times New Roman" w:hAnsi="Times New Roman" w:cs="Times New Roman"/>
          <w:sz w:val="32"/>
          <w:szCs w:val="32"/>
        </w:rPr>
        <w:t xml:space="preserve">There was a session on Fighting the Far </w:t>
      </w:r>
      <w:r w:rsidR="00E41CBF">
        <w:rPr>
          <w:rFonts w:ascii="Times New Roman" w:hAnsi="Times New Roman" w:cs="Times New Roman"/>
          <w:sz w:val="32"/>
          <w:szCs w:val="32"/>
        </w:rPr>
        <w:t>Right. I</w:t>
      </w:r>
      <w:r>
        <w:rPr>
          <w:rFonts w:ascii="Times New Roman" w:hAnsi="Times New Roman" w:cs="Times New Roman"/>
          <w:sz w:val="32"/>
          <w:szCs w:val="32"/>
        </w:rPr>
        <w:t xml:space="preserve"> was disappointed that given the proliferation of Reform councils we now have in our area there was little practical advice on this, </w:t>
      </w:r>
      <w:r w:rsidR="00E41CBF">
        <w:rPr>
          <w:rFonts w:ascii="Times New Roman" w:hAnsi="Times New Roman" w:cs="Times New Roman"/>
          <w:sz w:val="32"/>
          <w:szCs w:val="32"/>
        </w:rPr>
        <w:t>the</w:t>
      </w:r>
      <w:r>
        <w:rPr>
          <w:rFonts w:ascii="Times New Roman" w:hAnsi="Times New Roman" w:cs="Times New Roman"/>
          <w:sz w:val="32"/>
          <w:szCs w:val="32"/>
        </w:rPr>
        <w:t xml:space="preserve"> only practica suggestion seemed to be to form loca</w:t>
      </w:r>
      <w:r w:rsidR="0037058F">
        <w:rPr>
          <w:rFonts w:ascii="Times New Roman" w:hAnsi="Times New Roman" w:cs="Times New Roman"/>
          <w:sz w:val="32"/>
          <w:szCs w:val="32"/>
        </w:rPr>
        <w:t>l</w:t>
      </w:r>
      <w:r>
        <w:rPr>
          <w:rFonts w:ascii="Times New Roman" w:hAnsi="Times New Roman" w:cs="Times New Roman"/>
          <w:sz w:val="32"/>
          <w:szCs w:val="32"/>
        </w:rPr>
        <w:t xml:space="preserve"> Together Alliance g</w:t>
      </w:r>
      <w:r w:rsidR="0037058F">
        <w:rPr>
          <w:rFonts w:ascii="Times New Roman" w:hAnsi="Times New Roman" w:cs="Times New Roman"/>
          <w:sz w:val="32"/>
          <w:szCs w:val="32"/>
        </w:rPr>
        <w:t xml:space="preserve">roups to </w:t>
      </w:r>
      <w:proofErr w:type="gramStart"/>
      <w:r w:rsidR="0037058F">
        <w:rPr>
          <w:rFonts w:ascii="Times New Roman" w:hAnsi="Times New Roman" w:cs="Times New Roman"/>
          <w:sz w:val="32"/>
          <w:szCs w:val="32"/>
        </w:rPr>
        <w:t>take action</w:t>
      </w:r>
      <w:proofErr w:type="gramEnd"/>
      <w:r w:rsidR="0037058F">
        <w:rPr>
          <w:rFonts w:ascii="Times New Roman" w:hAnsi="Times New Roman" w:cs="Times New Roman"/>
          <w:sz w:val="32"/>
          <w:szCs w:val="32"/>
        </w:rPr>
        <w:t>,</w:t>
      </w:r>
    </w:p>
    <w:p w14:paraId="47D154FB" w14:textId="540D521A" w:rsidR="0037058F" w:rsidRDefault="0037058F">
      <w:pPr>
        <w:rPr>
          <w:rFonts w:ascii="Times New Roman" w:hAnsi="Times New Roman" w:cs="Times New Roman"/>
          <w:sz w:val="32"/>
          <w:szCs w:val="32"/>
        </w:rPr>
      </w:pPr>
      <w:r>
        <w:rPr>
          <w:rFonts w:ascii="Times New Roman" w:hAnsi="Times New Roman" w:cs="Times New Roman"/>
          <w:sz w:val="32"/>
          <w:szCs w:val="32"/>
        </w:rPr>
        <w:t>Sunday evening saw us attending a gala meal served in the nave of Durham Cathedral. The food was adequate. I chatted a little but walked back to the hotel about 10pm.</w:t>
      </w:r>
    </w:p>
    <w:p w14:paraId="338F4E10" w14:textId="5F6BE72A" w:rsidR="0037058F" w:rsidRDefault="0037058F">
      <w:pPr>
        <w:rPr>
          <w:rFonts w:ascii="Times New Roman" w:hAnsi="Times New Roman" w:cs="Times New Roman"/>
          <w:sz w:val="32"/>
          <w:szCs w:val="32"/>
        </w:rPr>
      </w:pPr>
      <w:r>
        <w:rPr>
          <w:rFonts w:ascii="Times New Roman" w:hAnsi="Times New Roman" w:cs="Times New Roman"/>
          <w:sz w:val="32"/>
          <w:szCs w:val="32"/>
        </w:rPr>
        <w:t xml:space="preserve">Monday mornings session was somewhat marred by the coaches from the hotel dropping everyone at the bottom of a steep hill due to problems with reversing on the </w:t>
      </w:r>
      <w:proofErr w:type="spellStart"/>
      <w:r>
        <w:rPr>
          <w:rFonts w:ascii="Times New Roman" w:hAnsi="Times New Roman" w:cs="Times New Roman"/>
          <w:sz w:val="32"/>
          <w:szCs w:val="32"/>
        </w:rPr>
        <w:t>Redhills</w:t>
      </w:r>
      <w:proofErr w:type="spellEnd"/>
      <w:r>
        <w:rPr>
          <w:rFonts w:ascii="Times New Roman" w:hAnsi="Times New Roman" w:cs="Times New Roman"/>
          <w:sz w:val="32"/>
          <w:szCs w:val="32"/>
        </w:rPr>
        <w:t xml:space="preserve"> site.</w:t>
      </w:r>
    </w:p>
    <w:p w14:paraId="2BF3470D" w14:textId="6EF245C7" w:rsidR="0037058F" w:rsidRDefault="0037058F">
      <w:pPr>
        <w:rPr>
          <w:rFonts w:ascii="Times New Roman" w:hAnsi="Times New Roman" w:cs="Times New Roman"/>
          <w:sz w:val="32"/>
          <w:szCs w:val="32"/>
        </w:rPr>
      </w:pPr>
      <w:r>
        <w:rPr>
          <w:rFonts w:ascii="Times New Roman" w:hAnsi="Times New Roman" w:cs="Times New Roman"/>
          <w:sz w:val="32"/>
          <w:szCs w:val="32"/>
        </w:rPr>
        <w:t xml:space="preserve">The remaining motions </w:t>
      </w:r>
      <w:r w:rsidR="00E41CBF">
        <w:rPr>
          <w:rFonts w:ascii="Times New Roman" w:hAnsi="Times New Roman" w:cs="Times New Roman"/>
          <w:sz w:val="32"/>
          <w:szCs w:val="32"/>
        </w:rPr>
        <w:t xml:space="preserve">on Monday </w:t>
      </w:r>
      <w:r>
        <w:rPr>
          <w:rFonts w:ascii="Times New Roman" w:hAnsi="Times New Roman" w:cs="Times New Roman"/>
          <w:sz w:val="32"/>
          <w:szCs w:val="32"/>
        </w:rPr>
        <w:t xml:space="preserve">were somewhat rushed through with very few additional speakers. The last motion having to be remitted to </w:t>
      </w:r>
      <w:r w:rsidR="00E41CBF">
        <w:rPr>
          <w:rFonts w:ascii="Times New Roman" w:hAnsi="Times New Roman" w:cs="Times New Roman"/>
          <w:sz w:val="32"/>
          <w:szCs w:val="32"/>
        </w:rPr>
        <w:t xml:space="preserve">council </w:t>
      </w:r>
      <w:proofErr w:type="gramStart"/>
      <w:r w:rsidR="00E41CBF">
        <w:rPr>
          <w:rFonts w:ascii="Times New Roman" w:hAnsi="Times New Roman" w:cs="Times New Roman"/>
          <w:sz w:val="32"/>
          <w:szCs w:val="32"/>
        </w:rPr>
        <w:t>in order for</w:t>
      </w:r>
      <w:proofErr w:type="gramEnd"/>
      <w:r w:rsidR="00E41CBF">
        <w:rPr>
          <w:rFonts w:ascii="Times New Roman" w:hAnsi="Times New Roman" w:cs="Times New Roman"/>
          <w:sz w:val="32"/>
          <w:szCs w:val="32"/>
        </w:rPr>
        <w:t xml:space="preserve"> conference to close on schedule.</w:t>
      </w:r>
    </w:p>
    <w:p w14:paraId="1A99BCA6" w14:textId="77777777" w:rsidR="007D3064" w:rsidRDefault="007D3064">
      <w:pPr>
        <w:rPr>
          <w:rFonts w:ascii="Times New Roman" w:hAnsi="Times New Roman" w:cs="Times New Roman"/>
          <w:sz w:val="32"/>
          <w:szCs w:val="32"/>
        </w:rPr>
      </w:pPr>
    </w:p>
    <w:p w14:paraId="33F85840" w14:textId="77777777" w:rsidR="007D3064" w:rsidRDefault="007D3064">
      <w:pPr>
        <w:rPr>
          <w:rFonts w:ascii="Times New Roman" w:hAnsi="Times New Roman" w:cs="Times New Roman"/>
          <w:sz w:val="32"/>
          <w:szCs w:val="32"/>
        </w:rPr>
      </w:pPr>
    </w:p>
    <w:p w14:paraId="21B7B0D7" w14:textId="77777777" w:rsidR="00624BDB" w:rsidRPr="00624BDB" w:rsidRDefault="00624BDB">
      <w:pPr>
        <w:rPr>
          <w:rFonts w:ascii="Times New Roman" w:hAnsi="Times New Roman" w:cs="Times New Roman"/>
          <w:sz w:val="32"/>
          <w:szCs w:val="32"/>
        </w:rPr>
      </w:pPr>
    </w:p>
    <w:sectPr w:rsidR="00624BDB" w:rsidRPr="00624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DB"/>
    <w:rsid w:val="0037058F"/>
    <w:rsid w:val="00624BDB"/>
    <w:rsid w:val="00742F8F"/>
    <w:rsid w:val="00763648"/>
    <w:rsid w:val="007D3064"/>
    <w:rsid w:val="00A7084E"/>
    <w:rsid w:val="00C139C5"/>
    <w:rsid w:val="00C85618"/>
    <w:rsid w:val="00CD79DB"/>
    <w:rsid w:val="00E41CBF"/>
    <w:rsid w:val="00EF4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4B1C"/>
  <w15:chartTrackingRefBased/>
  <w15:docId w15:val="{86683DE3-B73A-44BD-8855-D382D322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BDB"/>
    <w:rPr>
      <w:rFonts w:eastAsiaTheme="majorEastAsia" w:cstheme="majorBidi"/>
      <w:color w:val="272727" w:themeColor="text1" w:themeTint="D8"/>
    </w:rPr>
  </w:style>
  <w:style w:type="paragraph" w:styleId="Title">
    <w:name w:val="Title"/>
    <w:basedOn w:val="Normal"/>
    <w:next w:val="Normal"/>
    <w:link w:val="TitleChar"/>
    <w:uiPriority w:val="10"/>
    <w:qFormat/>
    <w:rsid w:val="00624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BDB"/>
    <w:pPr>
      <w:spacing w:before="160"/>
      <w:jc w:val="center"/>
    </w:pPr>
    <w:rPr>
      <w:i/>
      <w:iCs/>
      <w:color w:val="404040" w:themeColor="text1" w:themeTint="BF"/>
    </w:rPr>
  </w:style>
  <w:style w:type="character" w:customStyle="1" w:styleId="QuoteChar">
    <w:name w:val="Quote Char"/>
    <w:basedOn w:val="DefaultParagraphFont"/>
    <w:link w:val="Quote"/>
    <w:uiPriority w:val="29"/>
    <w:rsid w:val="00624BDB"/>
    <w:rPr>
      <w:i/>
      <w:iCs/>
      <w:color w:val="404040" w:themeColor="text1" w:themeTint="BF"/>
    </w:rPr>
  </w:style>
  <w:style w:type="paragraph" w:styleId="ListParagraph">
    <w:name w:val="List Paragraph"/>
    <w:basedOn w:val="Normal"/>
    <w:uiPriority w:val="34"/>
    <w:qFormat/>
    <w:rsid w:val="00624BDB"/>
    <w:pPr>
      <w:ind w:left="720"/>
      <w:contextualSpacing/>
    </w:pPr>
  </w:style>
  <w:style w:type="character" w:styleId="IntenseEmphasis">
    <w:name w:val="Intense Emphasis"/>
    <w:basedOn w:val="DefaultParagraphFont"/>
    <w:uiPriority w:val="21"/>
    <w:qFormat/>
    <w:rsid w:val="00624BDB"/>
    <w:rPr>
      <w:i/>
      <w:iCs/>
      <w:color w:val="0F4761" w:themeColor="accent1" w:themeShade="BF"/>
    </w:rPr>
  </w:style>
  <w:style w:type="paragraph" w:styleId="IntenseQuote">
    <w:name w:val="Intense Quote"/>
    <w:basedOn w:val="Normal"/>
    <w:next w:val="Normal"/>
    <w:link w:val="IntenseQuoteChar"/>
    <w:uiPriority w:val="30"/>
    <w:qFormat/>
    <w:rsid w:val="00624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BDB"/>
    <w:rPr>
      <w:i/>
      <w:iCs/>
      <w:color w:val="0F4761" w:themeColor="accent1" w:themeShade="BF"/>
    </w:rPr>
  </w:style>
  <w:style w:type="character" w:styleId="IntenseReference">
    <w:name w:val="Intense Reference"/>
    <w:basedOn w:val="DefaultParagraphFont"/>
    <w:uiPriority w:val="32"/>
    <w:qFormat/>
    <w:rsid w:val="00624B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515</Words>
  <Characters>2822</Characters>
  <Application>Microsoft Office Word</Application>
  <DocSecurity>0</DocSecurity>
  <Lines>108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Worthington</dc:creator>
  <cp:keywords/>
  <dc:description/>
  <cp:lastModifiedBy>danny Worthington</cp:lastModifiedBy>
  <cp:revision>1</cp:revision>
  <cp:lastPrinted>2026-05-16T09:03:00Z</cp:lastPrinted>
  <dcterms:created xsi:type="dcterms:W3CDTF">2026-05-16T07:33:00Z</dcterms:created>
  <dcterms:modified xsi:type="dcterms:W3CDTF">2026-05-16T09:13:00Z</dcterms:modified>
</cp:coreProperties>
</file>