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B35B" w14:textId="77777777" w:rsidR="00714111" w:rsidRPr="00714111" w:rsidRDefault="00714111" w:rsidP="00714111">
      <w:pPr>
        <w:jc w:val="center"/>
        <w:rPr>
          <w:rFonts w:asciiTheme="majorHAnsi" w:hAnsiTheme="majorHAnsi"/>
          <w:b/>
          <w:sz w:val="34"/>
          <w:szCs w:val="34"/>
        </w:rPr>
      </w:pPr>
      <w:r w:rsidRPr="00714111">
        <w:rPr>
          <w:rFonts w:asciiTheme="majorHAnsi" w:hAnsiTheme="majorHAnsi"/>
          <w:b/>
          <w:sz w:val="34"/>
          <w:szCs w:val="34"/>
        </w:rPr>
        <w:t>Equity’s Disability Access Toolkit for Networks, Branches, Committees, Meetings and Events</w:t>
      </w:r>
    </w:p>
    <w:p w14:paraId="17D29B81" w14:textId="77777777" w:rsidR="00714111" w:rsidRPr="00714111" w:rsidRDefault="00714111" w:rsidP="00714111">
      <w:pPr>
        <w:spacing w:after="160" w:line="278" w:lineRule="auto"/>
        <w:rPr>
          <w:rFonts w:asciiTheme="majorHAnsi" w:hAnsiTheme="majorHAnsi"/>
        </w:rPr>
      </w:pPr>
    </w:p>
    <w:p w14:paraId="05A4577E" w14:textId="48D29EDE" w:rsidR="00714111" w:rsidRPr="00714111" w:rsidRDefault="00714111" w:rsidP="00714111">
      <w:pPr>
        <w:spacing w:after="160" w:line="278" w:lineRule="auto"/>
        <w:jc w:val="center"/>
        <w:rPr>
          <w:rFonts w:asciiTheme="majorHAnsi" w:hAnsiTheme="majorHAnsi"/>
          <w:b/>
          <w:sz w:val="34"/>
          <w:szCs w:val="34"/>
        </w:rPr>
      </w:pPr>
      <w:r w:rsidRPr="00714111">
        <w:rPr>
          <w:rFonts w:asciiTheme="majorHAnsi" w:hAnsiTheme="majorHAnsi"/>
          <w:b/>
          <w:sz w:val="34"/>
          <w:szCs w:val="34"/>
        </w:rPr>
        <w:t xml:space="preserve">Document </w:t>
      </w:r>
      <w:r w:rsidRPr="00714111">
        <w:rPr>
          <w:rFonts w:asciiTheme="majorHAnsi" w:hAnsiTheme="majorHAnsi"/>
          <w:b/>
          <w:sz w:val="34"/>
          <w:szCs w:val="34"/>
        </w:rPr>
        <w:t>ONE</w:t>
      </w:r>
    </w:p>
    <w:p w14:paraId="0CBD3606" w14:textId="77777777" w:rsidR="00714111" w:rsidRPr="00714111" w:rsidRDefault="00714111" w:rsidP="00714111">
      <w:pPr>
        <w:spacing w:after="160" w:line="278" w:lineRule="auto"/>
        <w:jc w:val="center"/>
        <w:rPr>
          <w:rFonts w:asciiTheme="majorHAnsi" w:hAnsiTheme="majorHAnsi"/>
          <w:b/>
          <w:sz w:val="34"/>
          <w:szCs w:val="34"/>
          <w:u w:val="single"/>
        </w:rPr>
      </w:pPr>
      <w:r w:rsidRPr="00714111">
        <w:rPr>
          <w:rFonts w:asciiTheme="majorHAnsi" w:hAnsiTheme="majorHAnsi"/>
          <w:b/>
          <w:sz w:val="34"/>
          <w:szCs w:val="34"/>
          <w:u w:val="single"/>
        </w:rPr>
        <w:t>Definitions, Terminology and Helpful Links</w:t>
      </w:r>
    </w:p>
    <w:p w14:paraId="51CE2EF7" w14:textId="77777777" w:rsidR="00714111" w:rsidRPr="00714111" w:rsidRDefault="00714111" w:rsidP="00714111">
      <w:pPr>
        <w:jc w:val="center"/>
        <w:rPr>
          <w:rFonts w:asciiTheme="majorHAnsi" w:hAnsiTheme="majorHAnsi"/>
          <w:b/>
          <w:sz w:val="26"/>
          <w:szCs w:val="26"/>
        </w:rPr>
      </w:pPr>
    </w:p>
    <w:p w14:paraId="6DEC88B4" w14:textId="77777777" w:rsidR="00714111" w:rsidRPr="00714111" w:rsidRDefault="00714111" w:rsidP="00714111">
      <w:pPr>
        <w:rPr>
          <w:rFonts w:asciiTheme="majorHAnsi" w:hAnsiTheme="majorHAnsi"/>
          <w:b/>
          <w:sz w:val="30"/>
          <w:szCs w:val="30"/>
        </w:rPr>
      </w:pPr>
      <w:r w:rsidRPr="00714111">
        <w:rPr>
          <w:rFonts w:asciiTheme="majorHAnsi" w:hAnsiTheme="majorHAnsi"/>
          <w:b/>
          <w:sz w:val="30"/>
          <w:szCs w:val="30"/>
        </w:rPr>
        <w:t xml:space="preserve">Models of Disability: </w:t>
      </w:r>
    </w:p>
    <w:p w14:paraId="26454C77" w14:textId="77777777" w:rsidR="00714111" w:rsidRPr="00BE7B73" w:rsidRDefault="00714111" w:rsidP="00714111">
      <w:pPr>
        <w:rPr>
          <w:b/>
          <w:sz w:val="30"/>
          <w:szCs w:val="30"/>
          <w:u w:val="single"/>
        </w:rPr>
      </w:pPr>
    </w:p>
    <w:p w14:paraId="4B933A6F" w14:textId="34F1E682" w:rsidR="00714111" w:rsidRPr="00BE7B73" w:rsidRDefault="00714111" w:rsidP="00714111">
      <w:pPr>
        <w:rPr>
          <w:sz w:val="26"/>
          <w:szCs w:val="26"/>
        </w:rPr>
      </w:pPr>
      <w:r w:rsidRPr="00BE7B73">
        <w:rPr>
          <w:sz w:val="26"/>
          <w:szCs w:val="26"/>
        </w:rPr>
        <w:t xml:space="preserve">There are 3 main models from which disability is viewed in society. These are </w:t>
      </w:r>
    </w:p>
    <w:p w14:paraId="6A359FEB" w14:textId="77777777" w:rsidR="00714111" w:rsidRPr="00BE7B73" w:rsidRDefault="00714111" w:rsidP="00714111">
      <w:pPr>
        <w:rPr>
          <w:b/>
          <w:sz w:val="30"/>
          <w:szCs w:val="30"/>
          <w:u w:val="single"/>
        </w:rPr>
      </w:pPr>
    </w:p>
    <w:p w14:paraId="2644F448" w14:textId="77777777" w:rsidR="00714111" w:rsidRPr="00714111" w:rsidRDefault="00714111" w:rsidP="00714111">
      <w:pPr>
        <w:rPr>
          <w:rFonts w:asciiTheme="minorHAnsi" w:hAnsiTheme="minorHAnsi"/>
          <w:sz w:val="26"/>
          <w:szCs w:val="26"/>
        </w:rPr>
      </w:pPr>
      <w:r w:rsidRPr="00714111">
        <w:rPr>
          <w:rFonts w:asciiTheme="minorHAnsi" w:hAnsiTheme="minorHAnsi"/>
          <w:bCs/>
          <w:sz w:val="30"/>
          <w:szCs w:val="30"/>
        </w:rPr>
        <w:t>Charity Model:</w:t>
      </w:r>
      <w:r w:rsidRPr="00714111">
        <w:rPr>
          <w:rFonts w:asciiTheme="minorHAnsi" w:hAnsiTheme="minorHAnsi"/>
          <w:b/>
          <w:sz w:val="30"/>
          <w:szCs w:val="30"/>
        </w:rPr>
        <w:t xml:space="preserve">  </w:t>
      </w:r>
      <w:r w:rsidRPr="00714111">
        <w:rPr>
          <w:rFonts w:asciiTheme="minorHAnsi" w:hAnsiTheme="minorHAnsi"/>
          <w:sz w:val="26"/>
          <w:szCs w:val="26"/>
        </w:rPr>
        <w:t>This is what it says on the tin, it is viewing disabled people as a charitable cause. Disabled people are not viewed as Independent, and in need of being looked after and pitied.</w:t>
      </w:r>
    </w:p>
    <w:p w14:paraId="3E5C35F0" w14:textId="77777777" w:rsidR="00714111" w:rsidRPr="00714111" w:rsidRDefault="00714111" w:rsidP="00714111">
      <w:pPr>
        <w:rPr>
          <w:rFonts w:asciiTheme="minorHAnsi" w:hAnsiTheme="minorHAnsi"/>
          <w:sz w:val="26"/>
          <w:szCs w:val="26"/>
        </w:rPr>
      </w:pPr>
    </w:p>
    <w:p w14:paraId="728E1279" w14:textId="0BE3755B" w:rsidR="00714111" w:rsidRPr="00714111" w:rsidRDefault="00714111" w:rsidP="00714111">
      <w:pPr>
        <w:rPr>
          <w:rFonts w:asciiTheme="minorHAnsi" w:hAnsiTheme="minorHAnsi"/>
          <w:sz w:val="26"/>
          <w:szCs w:val="26"/>
        </w:rPr>
      </w:pPr>
      <w:r w:rsidRPr="00714111">
        <w:rPr>
          <w:rFonts w:asciiTheme="minorHAnsi" w:hAnsiTheme="minorHAnsi"/>
          <w:bCs/>
          <w:sz w:val="30"/>
          <w:szCs w:val="30"/>
        </w:rPr>
        <w:t>Medical Model:</w:t>
      </w:r>
      <w:r w:rsidRPr="00714111">
        <w:rPr>
          <w:rFonts w:asciiTheme="minorHAnsi" w:hAnsiTheme="minorHAnsi"/>
          <w:b/>
          <w:sz w:val="30"/>
          <w:szCs w:val="30"/>
        </w:rPr>
        <w:t xml:space="preserve"> </w:t>
      </w:r>
      <w:r w:rsidRPr="00714111">
        <w:rPr>
          <w:rFonts w:asciiTheme="minorHAnsi" w:hAnsiTheme="minorHAnsi"/>
          <w:sz w:val="26"/>
          <w:szCs w:val="26"/>
        </w:rPr>
        <w:t>This model views deaf, disabled and/or neurodivergent (</w:t>
      </w:r>
      <w:r w:rsidRPr="00714111">
        <w:rPr>
          <w:rFonts w:asciiTheme="minorHAnsi" w:hAnsiTheme="minorHAnsi"/>
          <w:sz w:val="26"/>
          <w:szCs w:val="26"/>
        </w:rPr>
        <w:t>DDN) people</w:t>
      </w:r>
      <w:r w:rsidRPr="00714111">
        <w:rPr>
          <w:rFonts w:asciiTheme="minorHAnsi" w:hAnsiTheme="minorHAnsi"/>
          <w:sz w:val="26"/>
          <w:szCs w:val="26"/>
        </w:rPr>
        <w:t xml:space="preserve"> through the lens of their disability and health condition. That they are there to be fixed or cured so they can fit into and access mainstream society. </w:t>
      </w:r>
    </w:p>
    <w:p w14:paraId="4F67A770" w14:textId="77777777" w:rsidR="00714111" w:rsidRPr="00714111" w:rsidRDefault="00714111" w:rsidP="00714111">
      <w:pPr>
        <w:rPr>
          <w:rFonts w:asciiTheme="minorHAnsi" w:hAnsiTheme="minorHAnsi"/>
          <w:sz w:val="26"/>
          <w:szCs w:val="26"/>
        </w:rPr>
      </w:pPr>
    </w:p>
    <w:p w14:paraId="568F5AB6" w14:textId="50883476"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If someone cannot be “fixed or cured” Then </w:t>
      </w:r>
      <w:proofErr w:type="gramStart"/>
      <w:r w:rsidRPr="00714111">
        <w:rPr>
          <w:rFonts w:asciiTheme="minorHAnsi" w:hAnsiTheme="minorHAnsi"/>
          <w:sz w:val="26"/>
          <w:szCs w:val="26"/>
        </w:rPr>
        <w:t>again</w:t>
      </w:r>
      <w:proofErr w:type="gramEnd"/>
      <w:r w:rsidRPr="00714111">
        <w:rPr>
          <w:rFonts w:asciiTheme="minorHAnsi" w:hAnsiTheme="minorHAnsi"/>
          <w:sz w:val="26"/>
          <w:szCs w:val="26"/>
        </w:rPr>
        <w:t xml:space="preserve"> they</w:t>
      </w:r>
      <w:r w:rsidRPr="00714111">
        <w:rPr>
          <w:rFonts w:asciiTheme="minorHAnsi" w:hAnsiTheme="minorHAnsi"/>
          <w:sz w:val="26"/>
          <w:szCs w:val="26"/>
        </w:rPr>
        <w:t xml:space="preserve"> are to be treated separately and need to be taken care of, looked after and pitted. </w:t>
      </w:r>
    </w:p>
    <w:p w14:paraId="5497EEF4" w14:textId="568BDBC9"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The language used to describe someone is language that feels restrictive and is often making a comment. </w:t>
      </w:r>
      <w:r w:rsidRPr="00714111">
        <w:rPr>
          <w:rFonts w:asciiTheme="minorHAnsi" w:hAnsiTheme="minorHAnsi"/>
          <w:sz w:val="26"/>
          <w:szCs w:val="26"/>
        </w:rPr>
        <w:t>E.g.</w:t>
      </w:r>
      <w:r w:rsidRPr="00714111">
        <w:rPr>
          <w:rFonts w:asciiTheme="minorHAnsi" w:hAnsiTheme="minorHAnsi"/>
          <w:sz w:val="26"/>
          <w:szCs w:val="26"/>
        </w:rPr>
        <w:t xml:space="preserve"> wheelchair bound, deaf and dumb etc. The reason a deaf, disabled or neurodivergent (DDN) person cannot access the world is because of their disability.</w:t>
      </w:r>
    </w:p>
    <w:p w14:paraId="63B6E3A0" w14:textId="77777777" w:rsidR="00714111" w:rsidRPr="00714111" w:rsidRDefault="00714111" w:rsidP="00714111">
      <w:pPr>
        <w:rPr>
          <w:rFonts w:asciiTheme="minorHAnsi" w:hAnsiTheme="minorHAnsi"/>
          <w:bCs/>
          <w:sz w:val="26"/>
          <w:szCs w:val="26"/>
        </w:rPr>
      </w:pPr>
    </w:p>
    <w:p w14:paraId="7A475AEC" w14:textId="77777777" w:rsidR="00714111" w:rsidRPr="00714111" w:rsidRDefault="00714111" w:rsidP="00714111">
      <w:pPr>
        <w:rPr>
          <w:rFonts w:asciiTheme="minorHAnsi" w:hAnsiTheme="minorHAnsi"/>
          <w:sz w:val="26"/>
          <w:szCs w:val="26"/>
        </w:rPr>
      </w:pPr>
      <w:r w:rsidRPr="00714111">
        <w:rPr>
          <w:rFonts w:asciiTheme="minorHAnsi" w:hAnsiTheme="minorHAnsi"/>
          <w:bCs/>
          <w:sz w:val="30"/>
          <w:szCs w:val="30"/>
        </w:rPr>
        <w:t xml:space="preserve">Social </w:t>
      </w:r>
      <w:commentRangeStart w:id="0"/>
      <w:r w:rsidRPr="00714111">
        <w:rPr>
          <w:rFonts w:asciiTheme="minorHAnsi" w:hAnsiTheme="minorHAnsi"/>
          <w:bCs/>
          <w:sz w:val="30"/>
          <w:szCs w:val="30"/>
        </w:rPr>
        <w:t>Model</w:t>
      </w:r>
      <w:commentRangeEnd w:id="0"/>
      <w:r w:rsidRPr="00714111">
        <w:rPr>
          <w:rStyle w:val="CommentReference"/>
          <w:rFonts w:asciiTheme="minorHAnsi" w:hAnsiTheme="minorHAnsi"/>
          <w:bCs/>
          <w:sz w:val="30"/>
          <w:szCs w:val="30"/>
        </w:rPr>
        <w:commentReference w:id="0"/>
      </w:r>
      <w:r w:rsidRPr="00714111">
        <w:rPr>
          <w:rFonts w:asciiTheme="minorHAnsi" w:hAnsiTheme="minorHAnsi"/>
          <w:bCs/>
          <w:sz w:val="30"/>
          <w:szCs w:val="30"/>
        </w:rPr>
        <w:t>:</w:t>
      </w:r>
      <w:r w:rsidRPr="00714111">
        <w:rPr>
          <w:rFonts w:asciiTheme="minorHAnsi" w:hAnsiTheme="minorHAnsi"/>
          <w:b/>
          <w:sz w:val="30"/>
          <w:szCs w:val="30"/>
        </w:rPr>
        <w:t xml:space="preserve"> </w:t>
      </w:r>
      <w:r w:rsidRPr="00714111">
        <w:rPr>
          <w:rFonts w:asciiTheme="minorHAnsi" w:hAnsiTheme="minorHAnsi"/>
          <w:sz w:val="26"/>
          <w:szCs w:val="26"/>
        </w:rPr>
        <w:t xml:space="preserve">This model was created by the disabled community, to claim back their identity. The model is based on the fact that the only reason disabled people struggle to be part of mainstream society is because of the barriers created by society. </w:t>
      </w:r>
    </w:p>
    <w:p w14:paraId="111AC092" w14:textId="77777777" w:rsidR="00714111" w:rsidRDefault="00714111" w:rsidP="00714111">
      <w:pPr>
        <w:rPr>
          <w:rFonts w:asciiTheme="minorHAnsi" w:hAnsiTheme="minorHAnsi"/>
          <w:sz w:val="26"/>
          <w:szCs w:val="26"/>
        </w:rPr>
      </w:pPr>
    </w:p>
    <w:p w14:paraId="1E77FBDC" w14:textId="1451619F" w:rsidR="00714111" w:rsidRPr="00714111" w:rsidRDefault="00714111" w:rsidP="00714111">
      <w:pPr>
        <w:rPr>
          <w:rFonts w:asciiTheme="minorHAnsi" w:hAnsiTheme="minorHAnsi"/>
          <w:sz w:val="26"/>
          <w:szCs w:val="26"/>
        </w:rPr>
      </w:pPr>
      <w:r w:rsidRPr="00714111">
        <w:rPr>
          <w:rFonts w:asciiTheme="minorHAnsi" w:hAnsiTheme="minorHAnsi"/>
          <w:sz w:val="26"/>
          <w:szCs w:val="26"/>
        </w:rPr>
        <w:t>These barriers can be physical for example no level access to a building, no accessible toilets.</w:t>
      </w:r>
    </w:p>
    <w:p w14:paraId="05C26521" w14:textId="77777777" w:rsidR="00714111" w:rsidRDefault="00714111" w:rsidP="00714111">
      <w:pPr>
        <w:rPr>
          <w:rFonts w:asciiTheme="minorHAnsi" w:hAnsiTheme="minorHAnsi"/>
          <w:sz w:val="26"/>
          <w:szCs w:val="26"/>
        </w:rPr>
      </w:pPr>
    </w:p>
    <w:p w14:paraId="7C05DE97" w14:textId="7579D66A" w:rsidR="00714111" w:rsidRDefault="00714111" w:rsidP="00714111">
      <w:pPr>
        <w:rPr>
          <w:rFonts w:asciiTheme="minorHAnsi" w:hAnsiTheme="minorHAnsi"/>
          <w:sz w:val="26"/>
          <w:szCs w:val="26"/>
        </w:rPr>
      </w:pPr>
      <w:r w:rsidRPr="00714111">
        <w:rPr>
          <w:rFonts w:asciiTheme="minorHAnsi" w:hAnsiTheme="minorHAnsi"/>
          <w:sz w:val="26"/>
          <w:szCs w:val="26"/>
        </w:rPr>
        <w:lastRenderedPageBreak/>
        <w:t xml:space="preserve">They can be communication barriers, for example no BSL (British Sign language) video explaining what is showing at the </w:t>
      </w:r>
      <w:r w:rsidRPr="00714111">
        <w:rPr>
          <w:rFonts w:asciiTheme="minorHAnsi" w:hAnsiTheme="minorHAnsi"/>
          <w:sz w:val="26"/>
          <w:szCs w:val="26"/>
        </w:rPr>
        <w:t>cinema or</w:t>
      </w:r>
      <w:r w:rsidRPr="00714111">
        <w:rPr>
          <w:rFonts w:asciiTheme="minorHAnsi" w:hAnsiTheme="minorHAnsi"/>
          <w:sz w:val="26"/>
          <w:szCs w:val="26"/>
        </w:rPr>
        <w:t xml:space="preserve"> giving instructions at the train station about train departures. </w:t>
      </w:r>
    </w:p>
    <w:p w14:paraId="1799FAB6" w14:textId="77777777" w:rsidR="00714111" w:rsidRPr="00714111" w:rsidRDefault="00714111" w:rsidP="00714111">
      <w:pPr>
        <w:rPr>
          <w:rFonts w:asciiTheme="minorHAnsi" w:hAnsiTheme="minorHAnsi"/>
          <w:sz w:val="26"/>
          <w:szCs w:val="26"/>
        </w:rPr>
      </w:pPr>
    </w:p>
    <w:p w14:paraId="0839457D" w14:textId="77777777" w:rsidR="00714111" w:rsidRPr="00714111" w:rsidRDefault="00714111" w:rsidP="00714111">
      <w:pPr>
        <w:rPr>
          <w:rFonts w:asciiTheme="minorHAnsi" w:hAnsiTheme="minorHAnsi"/>
          <w:color w:val="000000" w:themeColor="text1"/>
          <w:sz w:val="26"/>
          <w:szCs w:val="26"/>
        </w:rPr>
      </w:pPr>
      <w:r w:rsidRPr="00714111">
        <w:rPr>
          <w:rFonts w:asciiTheme="minorHAnsi" w:hAnsiTheme="minorHAnsi"/>
          <w:color w:val="000000" w:themeColor="text1"/>
          <w:sz w:val="26"/>
          <w:szCs w:val="26"/>
        </w:rPr>
        <w:t xml:space="preserve">There are also attitudinal barriers, such as treating someone as if they are an issue because they have access requirements in order to access their building, or take part in an event etc. </w:t>
      </w:r>
    </w:p>
    <w:p w14:paraId="182B7EFD" w14:textId="77777777" w:rsidR="00714111" w:rsidRPr="00714111" w:rsidRDefault="00714111" w:rsidP="00714111">
      <w:pPr>
        <w:rPr>
          <w:rFonts w:asciiTheme="minorHAnsi" w:hAnsiTheme="minorHAnsi"/>
          <w:sz w:val="26"/>
          <w:szCs w:val="26"/>
        </w:rPr>
      </w:pPr>
    </w:p>
    <w:p w14:paraId="2F75509A" w14:textId="15CC80D6" w:rsidR="00714111" w:rsidRDefault="00714111" w:rsidP="00714111">
      <w:pPr>
        <w:spacing w:before="240" w:after="240"/>
        <w:jc w:val="center"/>
        <w:rPr>
          <w:rFonts w:asciiTheme="minorHAnsi" w:hAnsiTheme="minorHAnsi"/>
          <w:b/>
          <w:sz w:val="26"/>
          <w:szCs w:val="26"/>
        </w:rPr>
      </w:pPr>
      <w:r w:rsidRPr="00714111">
        <w:rPr>
          <w:rFonts w:asciiTheme="minorHAnsi" w:hAnsiTheme="minorHAnsi"/>
          <w:b/>
          <w:sz w:val="26"/>
          <w:szCs w:val="26"/>
        </w:rPr>
        <w:t xml:space="preserve">The video </w:t>
      </w:r>
      <w:r>
        <w:rPr>
          <w:rFonts w:asciiTheme="minorHAnsi" w:hAnsiTheme="minorHAnsi"/>
          <w:b/>
          <w:sz w:val="26"/>
          <w:szCs w:val="26"/>
        </w:rPr>
        <w:t xml:space="preserve">by National Disability and Arts Collective, delivered by Shape arts </w:t>
      </w:r>
      <w:r w:rsidRPr="00714111">
        <w:rPr>
          <w:rFonts w:asciiTheme="minorHAnsi" w:hAnsiTheme="minorHAnsi"/>
          <w:b/>
          <w:sz w:val="26"/>
          <w:szCs w:val="26"/>
        </w:rPr>
        <w:t xml:space="preserve">linked below give a good visual animation of what the social model of disability is. </w:t>
      </w:r>
    </w:p>
    <w:p w14:paraId="32C5963A" w14:textId="77777777" w:rsidR="00714111" w:rsidRPr="00714111" w:rsidRDefault="00714111" w:rsidP="00714111">
      <w:pPr>
        <w:jc w:val="center"/>
        <w:rPr>
          <w:rFonts w:asciiTheme="minorHAnsi" w:hAnsiTheme="minorHAnsi"/>
          <w:color w:val="1155CC"/>
          <w:sz w:val="26"/>
          <w:szCs w:val="26"/>
          <w:u w:val="single"/>
        </w:rPr>
      </w:pPr>
      <w:hyperlink r:id="rId12">
        <w:r w:rsidRPr="00714111">
          <w:rPr>
            <w:rFonts w:asciiTheme="minorHAnsi" w:hAnsiTheme="minorHAnsi"/>
            <w:color w:val="1155CC"/>
            <w:sz w:val="26"/>
            <w:szCs w:val="26"/>
            <w:u w:val="single"/>
          </w:rPr>
          <w:t>https://youtu.be/24KE__OCKMw</w:t>
        </w:r>
      </w:hyperlink>
      <w:commentRangeStart w:id="1"/>
      <w:commentRangeEnd w:id="1"/>
      <w:r w:rsidRPr="00714111">
        <w:rPr>
          <w:rStyle w:val="CommentReference"/>
          <w:rFonts w:asciiTheme="minorHAnsi" w:hAnsiTheme="minorHAnsi"/>
          <w:color w:val="1155CC"/>
          <w:sz w:val="26"/>
          <w:szCs w:val="26"/>
          <w:u w:val="single"/>
        </w:rPr>
        <w:commentReference w:id="1"/>
      </w:r>
    </w:p>
    <w:p w14:paraId="42A1F398" w14:textId="77777777" w:rsidR="00714111" w:rsidRPr="00714111" w:rsidRDefault="00714111" w:rsidP="00714111">
      <w:pPr>
        <w:rPr>
          <w:rFonts w:asciiTheme="minorHAnsi" w:hAnsiTheme="minorHAnsi"/>
          <w:color w:val="1155CC"/>
          <w:sz w:val="26"/>
          <w:szCs w:val="26"/>
          <w:u w:val="single"/>
        </w:rPr>
      </w:pPr>
    </w:p>
    <w:p w14:paraId="5A0AEB47" w14:textId="77777777" w:rsidR="00714111" w:rsidRPr="00714111" w:rsidRDefault="00714111" w:rsidP="00714111">
      <w:pPr>
        <w:rPr>
          <w:rFonts w:asciiTheme="minorHAnsi" w:hAnsiTheme="minorHAnsi"/>
          <w:b/>
          <w:sz w:val="26"/>
          <w:szCs w:val="26"/>
        </w:rPr>
      </w:pPr>
    </w:p>
    <w:p w14:paraId="6FF0F38F" w14:textId="77777777" w:rsidR="00714111" w:rsidRPr="00714111" w:rsidRDefault="00714111" w:rsidP="00714111">
      <w:pPr>
        <w:rPr>
          <w:rFonts w:asciiTheme="minorHAnsi" w:hAnsiTheme="minorHAnsi"/>
          <w:b/>
          <w:sz w:val="26"/>
          <w:szCs w:val="26"/>
          <w:u w:val="single"/>
        </w:rPr>
      </w:pPr>
      <w:r w:rsidRPr="00714111">
        <w:rPr>
          <w:rFonts w:asciiTheme="minorHAnsi" w:hAnsiTheme="minorHAnsi"/>
          <w:b/>
          <w:sz w:val="26"/>
          <w:szCs w:val="26"/>
          <w:u w:val="single"/>
        </w:rPr>
        <w:t xml:space="preserve">Cultural Model of Deafness: </w:t>
      </w:r>
    </w:p>
    <w:p w14:paraId="09BC9CF4" w14:textId="77777777" w:rsidR="00714111" w:rsidRPr="00714111" w:rsidRDefault="00714111" w:rsidP="00714111">
      <w:pPr>
        <w:rPr>
          <w:rFonts w:asciiTheme="minorHAnsi" w:hAnsiTheme="minorHAnsi"/>
          <w:b/>
          <w:sz w:val="26"/>
          <w:szCs w:val="26"/>
        </w:rPr>
      </w:pPr>
    </w:p>
    <w:p w14:paraId="23DDF49D" w14:textId="77777777" w:rsidR="00714111" w:rsidRPr="00714111" w:rsidRDefault="00714111" w:rsidP="00714111">
      <w:pPr>
        <w:rPr>
          <w:rFonts w:asciiTheme="minorHAnsi" w:hAnsiTheme="minorHAnsi"/>
          <w:b/>
          <w:sz w:val="25"/>
          <w:szCs w:val="25"/>
        </w:rPr>
      </w:pPr>
      <w:r w:rsidRPr="00714111">
        <w:rPr>
          <w:rFonts w:asciiTheme="minorHAnsi" w:hAnsiTheme="minorHAnsi"/>
          <w:sz w:val="25"/>
          <w:szCs w:val="25"/>
        </w:rPr>
        <w:t>The word “</w:t>
      </w:r>
      <w:r w:rsidRPr="00714111">
        <w:rPr>
          <w:rFonts w:asciiTheme="minorHAnsi" w:hAnsiTheme="minorHAnsi"/>
          <w:b/>
          <w:sz w:val="25"/>
          <w:szCs w:val="25"/>
        </w:rPr>
        <w:t>Deaf</w:t>
      </w:r>
      <w:r w:rsidRPr="00714111">
        <w:rPr>
          <w:rFonts w:asciiTheme="minorHAnsi" w:hAnsiTheme="minorHAnsi"/>
          <w:sz w:val="25"/>
          <w:szCs w:val="25"/>
        </w:rPr>
        <w:t xml:space="preserve">” covers a wide spectrum of deafness. This includes </w:t>
      </w:r>
      <w:r w:rsidRPr="00714111">
        <w:rPr>
          <w:rFonts w:asciiTheme="minorHAnsi" w:hAnsiTheme="minorHAnsi"/>
          <w:b/>
          <w:sz w:val="25"/>
          <w:szCs w:val="25"/>
        </w:rPr>
        <w:t xml:space="preserve">Hard of hearing, deafened, BSL user. </w:t>
      </w:r>
    </w:p>
    <w:p w14:paraId="14FDF8D0" w14:textId="77777777" w:rsidR="00714111" w:rsidRPr="00714111" w:rsidRDefault="00714111" w:rsidP="00714111">
      <w:pPr>
        <w:rPr>
          <w:rFonts w:asciiTheme="minorHAnsi" w:hAnsiTheme="minorHAnsi"/>
          <w:b/>
          <w:sz w:val="25"/>
          <w:szCs w:val="25"/>
        </w:rPr>
      </w:pPr>
    </w:p>
    <w:p w14:paraId="6E3F0BDE" w14:textId="77777777" w:rsidR="00714111" w:rsidRPr="00714111" w:rsidRDefault="00714111" w:rsidP="00714111">
      <w:pPr>
        <w:rPr>
          <w:rFonts w:asciiTheme="minorHAnsi" w:hAnsiTheme="minorHAnsi"/>
          <w:sz w:val="25"/>
          <w:szCs w:val="25"/>
        </w:rPr>
      </w:pPr>
      <w:r w:rsidRPr="00714111">
        <w:rPr>
          <w:rFonts w:asciiTheme="minorHAnsi" w:hAnsiTheme="minorHAnsi"/>
          <w:sz w:val="25"/>
          <w:szCs w:val="25"/>
        </w:rPr>
        <w:t xml:space="preserve">The word deaf is used to describe anyone who does not hear very much. It is also used to refer to people who are hard of hearing. </w:t>
      </w:r>
    </w:p>
    <w:p w14:paraId="03B7285B" w14:textId="77777777" w:rsidR="00714111" w:rsidRPr="00714111" w:rsidRDefault="00714111" w:rsidP="00714111">
      <w:pPr>
        <w:rPr>
          <w:rFonts w:asciiTheme="minorHAnsi" w:hAnsiTheme="minorHAnsi"/>
          <w:sz w:val="25"/>
          <w:szCs w:val="25"/>
        </w:rPr>
      </w:pPr>
    </w:p>
    <w:p w14:paraId="2493E355" w14:textId="77777777" w:rsidR="00714111" w:rsidRPr="00714111" w:rsidRDefault="00714111" w:rsidP="00714111">
      <w:pPr>
        <w:spacing w:line="240" w:lineRule="auto"/>
        <w:rPr>
          <w:rFonts w:asciiTheme="minorHAnsi" w:hAnsiTheme="minorHAnsi"/>
          <w:sz w:val="25"/>
          <w:szCs w:val="25"/>
        </w:rPr>
      </w:pPr>
      <w:r w:rsidRPr="00714111">
        <w:rPr>
          <w:rFonts w:asciiTheme="minorHAnsi" w:hAnsiTheme="minorHAnsi"/>
          <w:sz w:val="25"/>
          <w:szCs w:val="25"/>
        </w:rPr>
        <w:t>You may have seen ‘D/deaf’ used when referring to the Deaf community, but the preference at the moment – and the umbrella term for the community as a whole is Deaf.</w:t>
      </w:r>
    </w:p>
    <w:p w14:paraId="5884F72A" w14:textId="77777777" w:rsidR="00714111" w:rsidRPr="00714111" w:rsidRDefault="00714111" w:rsidP="00714111">
      <w:pPr>
        <w:spacing w:line="240" w:lineRule="auto"/>
        <w:rPr>
          <w:rFonts w:asciiTheme="minorHAnsi" w:hAnsiTheme="minorHAnsi"/>
          <w:sz w:val="25"/>
          <w:szCs w:val="25"/>
        </w:rPr>
      </w:pPr>
    </w:p>
    <w:p w14:paraId="000AE472" w14:textId="77777777" w:rsidR="00714111" w:rsidRPr="00714111" w:rsidRDefault="00714111" w:rsidP="00714111">
      <w:pPr>
        <w:spacing w:line="240" w:lineRule="auto"/>
        <w:rPr>
          <w:rFonts w:asciiTheme="minorHAnsi" w:hAnsiTheme="minorHAnsi"/>
          <w:sz w:val="25"/>
          <w:szCs w:val="25"/>
        </w:rPr>
      </w:pPr>
      <w:r w:rsidRPr="00714111">
        <w:rPr>
          <w:rFonts w:asciiTheme="minorHAnsi" w:hAnsiTheme="minorHAnsi"/>
          <w:sz w:val="25"/>
          <w:szCs w:val="25"/>
        </w:rPr>
        <w:t>Deafness is often categorised on a scale comprising four levels – mild, moderate, severe and profound. Someone who has a mild to severe hearing loss may identify as hard of hearing, whereas profoundly deaf individuals will likely use the term Deaf. ‘Hearing impaired’ should not be used as it is considered negative, outdated and offensive.</w:t>
      </w:r>
    </w:p>
    <w:p w14:paraId="3CEAA941" w14:textId="77777777" w:rsidR="00714111" w:rsidRPr="00714111" w:rsidRDefault="00714111" w:rsidP="00714111">
      <w:pPr>
        <w:rPr>
          <w:rFonts w:asciiTheme="minorHAnsi" w:hAnsiTheme="minorHAnsi"/>
          <w:sz w:val="25"/>
          <w:szCs w:val="25"/>
        </w:rPr>
      </w:pPr>
    </w:p>
    <w:p w14:paraId="116BF32A" w14:textId="6DE87CEC" w:rsidR="00714111" w:rsidRPr="00714111" w:rsidRDefault="00714111" w:rsidP="00714111">
      <w:pPr>
        <w:rPr>
          <w:rFonts w:asciiTheme="minorHAnsi" w:hAnsiTheme="minorHAnsi"/>
          <w:sz w:val="25"/>
          <w:szCs w:val="25"/>
        </w:rPr>
      </w:pPr>
      <w:r w:rsidRPr="00714111">
        <w:rPr>
          <w:rFonts w:asciiTheme="minorHAnsi" w:hAnsiTheme="minorHAnsi"/>
          <w:b/>
          <w:color w:val="A02B93" w:themeColor="accent5"/>
          <w:sz w:val="25"/>
          <w:szCs w:val="25"/>
        </w:rPr>
        <w:t xml:space="preserve">Rule of thumb </w:t>
      </w:r>
      <w:r w:rsidRPr="00714111">
        <w:rPr>
          <w:rFonts w:asciiTheme="minorHAnsi" w:hAnsiTheme="minorHAnsi"/>
          <w:b/>
          <w:sz w:val="25"/>
          <w:szCs w:val="25"/>
        </w:rPr>
        <w:t>-</w:t>
      </w:r>
      <w:r w:rsidRPr="00714111">
        <w:rPr>
          <w:rFonts w:asciiTheme="minorHAnsi" w:hAnsiTheme="minorHAnsi"/>
          <w:b/>
          <w:color w:val="9900FF"/>
          <w:sz w:val="25"/>
          <w:szCs w:val="25"/>
        </w:rPr>
        <w:t xml:space="preserve"> </w:t>
      </w:r>
      <w:r w:rsidRPr="00714111">
        <w:rPr>
          <w:rFonts w:asciiTheme="minorHAnsi" w:hAnsiTheme="minorHAnsi"/>
          <w:sz w:val="25"/>
          <w:szCs w:val="25"/>
        </w:rPr>
        <w:t>always</w:t>
      </w:r>
      <w:r w:rsidRPr="00714111">
        <w:rPr>
          <w:rFonts w:asciiTheme="minorHAnsi" w:hAnsiTheme="minorHAnsi"/>
          <w:sz w:val="25"/>
          <w:szCs w:val="25"/>
        </w:rPr>
        <w:t xml:space="preserve"> check with a person how they like to be identified, as different generations identify with different terminology. </w:t>
      </w:r>
    </w:p>
    <w:p w14:paraId="755C5D7C" w14:textId="77777777" w:rsidR="00714111" w:rsidRPr="00714111" w:rsidRDefault="00714111" w:rsidP="00714111">
      <w:pPr>
        <w:rPr>
          <w:rFonts w:asciiTheme="minorHAnsi" w:hAnsiTheme="minorHAnsi"/>
          <w:sz w:val="25"/>
          <w:szCs w:val="25"/>
        </w:rPr>
      </w:pPr>
    </w:p>
    <w:p w14:paraId="737B45F8" w14:textId="77777777" w:rsidR="00714111" w:rsidRPr="00714111" w:rsidRDefault="00714111" w:rsidP="00714111">
      <w:pPr>
        <w:rPr>
          <w:rFonts w:asciiTheme="minorHAnsi" w:hAnsiTheme="minorHAnsi"/>
          <w:b/>
          <w:sz w:val="29"/>
          <w:szCs w:val="29"/>
        </w:rPr>
      </w:pPr>
      <w:r w:rsidRPr="00714111">
        <w:rPr>
          <w:rFonts w:asciiTheme="minorHAnsi" w:hAnsiTheme="minorHAnsi"/>
          <w:b/>
          <w:sz w:val="29"/>
          <w:szCs w:val="29"/>
        </w:rPr>
        <w:t xml:space="preserve">Communication preferences: </w:t>
      </w:r>
    </w:p>
    <w:p w14:paraId="5B3838E6" w14:textId="77777777" w:rsidR="00714111" w:rsidRPr="00714111" w:rsidRDefault="00714111" w:rsidP="00714111">
      <w:pPr>
        <w:rPr>
          <w:rFonts w:asciiTheme="minorHAnsi" w:hAnsiTheme="minorHAnsi"/>
          <w:sz w:val="25"/>
          <w:szCs w:val="25"/>
        </w:rPr>
      </w:pPr>
    </w:p>
    <w:p w14:paraId="16EBA87F" w14:textId="77777777" w:rsidR="00714111" w:rsidRPr="00714111" w:rsidRDefault="00714111" w:rsidP="00714111">
      <w:pPr>
        <w:spacing w:line="240" w:lineRule="auto"/>
        <w:rPr>
          <w:rFonts w:asciiTheme="minorHAnsi" w:hAnsiTheme="minorHAnsi"/>
          <w:sz w:val="26"/>
          <w:szCs w:val="26"/>
        </w:rPr>
      </w:pPr>
      <w:r w:rsidRPr="00714111">
        <w:rPr>
          <w:rFonts w:asciiTheme="minorHAnsi" w:hAnsiTheme="minorHAnsi"/>
          <w:b/>
          <w:sz w:val="26"/>
          <w:szCs w:val="26"/>
        </w:rPr>
        <w:lastRenderedPageBreak/>
        <w:t>British Sign Language:</w:t>
      </w:r>
      <w:r w:rsidRPr="00714111">
        <w:rPr>
          <w:rFonts w:asciiTheme="minorHAnsi" w:hAnsiTheme="minorHAnsi"/>
          <w:sz w:val="26"/>
          <w:szCs w:val="26"/>
        </w:rPr>
        <w:t xml:space="preserve"> Also known as BSL, the language is specific to the UK, as other countries have their own specific sign languages. There are also regional dialects and variations, such as Welsh Sign Language and Scottish Sign Language. It is </w:t>
      </w:r>
      <w:r w:rsidRPr="00714111">
        <w:rPr>
          <w:rFonts w:asciiTheme="minorHAnsi" w:hAnsiTheme="minorHAnsi"/>
          <w:b/>
          <w:sz w:val="26"/>
          <w:szCs w:val="26"/>
        </w:rPr>
        <w:t>not</w:t>
      </w:r>
      <w:r w:rsidRPr="00714111">
        <w:rPr>
          <w:rFonts w:asciiTheme="minorHAnsi" w:hAnsiTheme="minorHAnsi"/>
          <w:sz w:val="26"/>
          <w:szCs w:val="26"/>
        </w:rPr>
        <w:t xml:space="preserve"> the same as Makaton, which is not a language, but a communication programme made up of signs, speech and symbols.</w:t>
      </w:r>
    </w:p>
    <w:p w14:paraId="69ABDAEA" w14:textId="77777777" w:rsidR="00714111" w:rsidRPr="00714111" w:rsidRDefault="00714111" w:rsidP="00714111">
      <w:pPr>
        <w:spacing w:line="240" w:lineRule="auto"/>
        <w:rPr>
          <w:rFonts w:asciiTheme="minorHAnsi" w:hAnsiTheme="minorHAnsi"/>
          <w:sz w:val="26"/>
          <w:szCs w:val="26"/>
        </w:rPr>
      </w:pPr>
    </w:p>
    <w:p w14:paraId="00FA277E"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There is a strong culture within the deaf community where for years community members have felt isolated from society due to barriers. As a </w:t>
      </w:r>
      <w:proofErr w:type="gramStart"/>
      <w:r w:rsidRPr="00714111">
        <w:rPr>
          <w:rFonts w:asciiTheme="minorHAnsi" w:hAnsiTheme="minorHAnsi"/>
          <w:sz w:val="26"/>
          <w:szCs w:val="26"/>
        </w:rPr>
        <w:t>result</w:t>
      </w:r>
      <w:proofErr w:type="gramEnd"/>
      <w:r w:rsidRPr="00714111">
        <w:rPr>
          <w:rFonts w:asciiTheme="minorHAnsi" w:hAnsiTheme="minorHAnsi"/>
          <w:sz w:val="26"/>
          <w:szCs w:val="26"/>
        </w:rPr>
        <w:t xml:space="preserve"> they’ve got a community where they come together to socialise which is why there are Deaf clubs up and down the UK for them to meet.</w:t>
      </w:r>
    </w:p>
    <w:p w14:paraId="17C9B024" w14:textId="77777777" w:rsidR="00714111" w:rsidRPr="00714111" w:rsidRDefault="00714111" w:rsidP="00714111">
      <w:pPr>
        <w:rPr>
          <w:rFonts w:asciiTheme="minorHAnsi" w:hAnsiTheme="minorHAnsi"/>
          <w:sz w:val="26"/>
          <w:szCs w:val="26"/>
        </w:rPr>
      </w:pPr>
    </w:p>
    <w:p w14:paraId="2F7724BB"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The deaf community who </w:t>
      </w:r>
      <w:proofErr w:type="gramStart"/>
      <w:r w:rsidRPr="00714111">
        <w:rPr>
          <w:rFonts w:asciiTheme="minorHAnsi" w:hAnsiTheme="minorHAnsi"/>
          <w:sz w:val="26"/>
          <w:szCs w:val="26"/>
        </w:rPr>
        <w:t>use</w:t>
      </w:r>
      <w:proofErr w:type="gramEnd"/>
      <w:r w:rsidRPr="00714111">
        <w:rPr>
          <w:rFonts w:asciiTheme="minorHAnsi" w:hAnsiTheme="minorHAnsi"/>
          <w:sz w:val="26"/>
          <w:szCs w:val="26"/>
        </w:rPr>
        <w:t xml:space="preserve"> BSL are different from someone who is hard of hearing. Behaviour might be surprising and different to hearing people's and can be misinterpreted. </w:t>
      </w:r>
    </w:p>
    <w:p w14:paraId="08C8DC23" w14:textId="77777777" w:rsidR="00714111" w:rsidRPr="00714111" w:rsidRDefault="00714111" w:rsidP="00714111">
      <w:pPr>
        <w:rPr>
          <w:rFonts w:asciiTheme="minorHAnsi" w:hAnsiTheme="minorHAnsi"/>
          <w:sz w:val="26"/>
          <w:szCs w:val="26"/>
        </w:rPr>
      </w:pPr>
    </w:p>
    <w:p w14:paraId="1CB1DD68"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For example: </w:t>
      </w:r>
    </w:p>
    <w:p w14:paraId="6E87A0D4" w14:textId="77777777" w:rsidR="00714111" w:rsidRPr="00714111" w:rsidRDefault="00714111" w:rsidP="00714111">
      <w:pPr>
        <w:numPr>
          <w:ilvl w:val="0"/>
          <w:numId w:val="1"/>
        </w:numPr>
        <w:rPr>
          <w:rFonts w:asciiTheme="minorHAnsi" w:hAnsiTheme="minorHAnsi"/>
          <w:sz w:val="26"/>
          <w:szCs w:val="26"/>
        </w:rPr>
      </w:pPr>
      <w:r w:rsidRPr="00714111">
        <w:rPr>
          <w:rFonts w:asciiTheme="minorHAnsi" w:hAnsiTheme="minorHAnsi"/>
          <w:sz w:val="26"/>
          <w:szCs w:val="26"/>
        </w:rPr>
        <w:t xml:space="preserve">BSL users tend to point a lot in reference to others, this isn’t due to rudeness, </w:t>
      </w:r>
      <w:proofErr w:type="gramStart"/>
      <w:r w:rsidRPr="00714111">
        <w:rPr>
          <w:rFonts w:asciiTheme="minorHAnsi" w:hAnsiTheme="minorHAnsi"/>
          <w:sz w:val="26"/>
          <w:szCs w:val="26"/>
        </w:rPr>
        <w:t>its</w:t>
      </w:r>
      <w:proofErr w:type="gramEnd"/>
      <w:r w:rsidRPr="00714111">
        <w:rPr>
          <w:rFonts w:asciiTheme="minorHAnsi" w:hAnsiTheme="minorHAnsi"/>
          <w:sz w:val="26"/>
          <w:szCs w:val="26"/>
        </w:rPr>
        <w:t xml:space="preserve"> them referring to someone in the room which might be shocking to other people. </w:t>
      </w:r>
    </w:p>
    <w:p w14:paraId="6431D67E" w14:textId="77777777" w:rsidR="00714111" w:rsidRPr="00714111" w:rsidRDefault="00714111" w:rsidP="00714111">
      <w:pPr>
        <w:numPr>
          <w:ilvl w:val="0"/>
          <w:numId w:val="1"/>
        </w:numPr>
        <w:rPr>
          <w:rFonts w:asciiTheme="minorHAnsi" w:hAnsiTheme="minorHAnsi"/>
          <w:sz w:val="26"/>
          <w:szCs w:val="26"/>
        </w:rPr>
      </w:pPr>
      <w:r w:rsidRPr="00714111">
        <w:rPr>
          <w:rFonts w:asciiTheme="minorHAnsi" w:hAnsiTheme="minorHAnsi"/>
          <w:sz w:val="26"/>
          <w:szCs w:val="26"/>
        </w:rPr>
        <w:t xml:space="preserve">BSL users can be a lot more expressive and use a lot of facial expression in comparison to if you use spoken English.  </w:t>
      </w:r>
    </w:p>
    <w:p w14:paraId="66FE908A" w14:textId="77777777" w:rsidR="00714111" w:rsidRPr="00714111" w:rsidRDefault="00714111" w:rsidP="00714111">
      <w:pPr>
        <w:spacing w:line="240" w:lineRule="auto"/>
        <w:rPr>
          <w:rFonts w:asciiTheme="minorHAnsi" w:hAnsiTheme="minorHAnsi"/>
          <w:sz w:val="26"/>
          <w:szCs w:val="26"/>
        </w:rPr>
      </w:pPr>
    </w:p>
    <w:p w14:paraId="4EFBE622" w14:textId="77777777" w:rsidR="00714111" w:rsidRPr="00714111" w:rsidRDefault="00714111" w:rsidP="00714111">
      <w:pPr>
        <w:spacing w:line="240" w:lineRule="auto"/>
        <w:rPr>
          <w:rFonts w:asciiTheme="minorHAnsi" w:hAnsiTheme="minorHAnsi"/>
          <w:sz w:val="26"/>
          <w:szCs w:val="26"/>
        </w:rPr>
      </w:pPr>
    </w:p>
    <w:p w14:paraId="30B884B0" w14:textId="77777777" w:rsidR="00714111" w:rsidRPr="00714111" w:rsidRDefault="00714111" w:rsidP="00714111">
      <w:pPr>
        <w:spacing w:line="240" w:lineRule="auto"/>
        <w:rPr>
          <w:rFonts w:asciiTheme="minorHAnsi" w:hAnsiTheme="minorHAnsi"/>
          <w:sz w:val="26"/>
          <w:szCs w:val="26"/>
        </w:rPr>
      </w:pPr>
      <w:r w:rsidRPr="00714111">
        <w:rPr>
          <w:rFonts w:asciiTheme="minorHAnsi" w:hAnsiTheme="minorHAnsi"/>
          <w:b/>
          <w:sz w:val="26"/>
          <w:szCs w:val="26"/>
        </w:rPr>
        <w:t xml:space="preserve">Cochlear implants: </w:t>
      </w:r>
      <w:r w:rsidRPr="00714111">
        <w:rPr>
          <w:rFonts w:asciiTheme="minorHAnsi" w:hAnsiTheme="minorHAnsi"/>
          <w:sz w:val="26"/>
          <w:szCs w:val="26"/>
        </w:rPr>
        <w:t>While a hearing aid amplifies sound into the inner ear, a cochlear implant processes sound from a behind-the-ear microphone as electrical signals, which are transmitted from a magnet on a person’s head to a receiver in the skull. The receiver is connected to a wire which feeds the information into the snail shell-like cochlea.</w:t>
      </w:r>
    </w:p>
    <w:p w14:paraId="31C721B7" w14:textId="77777777" w:rsidR="00714111" w:rsidRPr="00714111" w:rsidRDefault="00714111" w:rsidP="00714111">
      <w:pPr>
        <w:spacing w:line="240" w:lineRule="auto"/>
        <w:rPr>
          <w:rFonts w:asciiTheme="minorHAnsi" w:hAnsiTheme="minorHAnsi"/>
          <w:sz w:val="26"/>
          <w:szCs w:val="26"/>
        </w:rPr>
      </w:pPr>
    </w:p>
    <w:p w14:paraId="3F6531C9" w14:textId="77777777" w:rsidR="00714111" w:rsidRPr="00714111" w:rsidRDefault="00714111" w:rsidP="00714111">
      <w:pPr>
        <w:spacing w:line="240" w:lineRule="auto"/>
        <w:rPr>
          <w:rFonts w:asciiTheme="minorHAnsi" w:hAnsiTheme="minorHAnsi"/>
          <w:sz w:val="26"/>
          <w:szCs w:val="26"/>
        </w:rPr>
      </w:pPr>
      <w:r w:rsidRPr="00714111">
        <w:rPr>
          <w:rFonts w:asciiTheme="minorHAnsi" w:hAnsiTheme="minorHAnsi"/>
          <w:b/>
          <w:sz w:val="26"/>
          <w:szCs w:val="26"/>
        </w:rPr>
        <w:t xml:space="preserve">Hearing aids: </w:t>
      </w:r>
      <w:r w:rsidRPr="00714111">
        <w:rPr>
          <w:rFonts w:asciiTheme="minorHAnsi" w:hAnsiTheme="minorHAnsi"/>
          <w:sz w:val="26"/>
          <w:szCs w:val="26"/>
        </w:rPr>
        <w:t>These devices can take many forms – such as being behind-the-ear (BTE) or bone-anchored (BAHA) – and work using a microphone to feed sound into the inner ear.</w:t>
      </w:r>
    </w:p>
    <w:p w14:paraId="2833D0BA" w14:textId="77777777" w:rsidR="00714111" w:rsidRPr="00714111" w:rsidRDefault="00714111" w:rsidP="00714111">
      <w:pPr>
        <w:spacing w:line="240" w:lineRule="auto"/>
        <w:rPr>
          <w:rFonts w:asciiTheme="minorHAnsi" w:hAnsiTheme="minorHAnsi"/>
          <w:b/>
          <w:sz w:val="26"/>
          <w:szCs w:val="26"/>
        </w:rPr>
      </w:pPr>
    </w:p>
    <w:p w14:paraId="66DB27D7" w14:textId="77777777" w:rsidR="00714111" w:rsidRPr="00714111" w:rsidRDefault="00714111" w:rsidP="00714111">
      <w:pPr>
        <w:spacing w:line="240" w:lineRule="auto"/>
        <w:rPr>
          <w:rFonts w:asciiTheme="minorHAnsi" w:hAnsiTheme="minorHAnsi"/>
          <w:sz w:val="26"/>
          <w:szCs w:val="26"/>
        </w:rPr>
      </w:pPr>
      <w:r w:rsidRPr="00714111">
        <w:rPr>
          <w:rFonts w:asciiTheme="minorHAnsi" w:hAnsiTheme="minorHAnsi"/>
          <w:b/>
          <w:sz w:val="26"/>
          <w:szCs w:val="26"/>
        </w:rPr>
        <w:t xml:space="preserve">Lipreading: </w:t>
      </w:r>
      <w:r w:rsidRPr="00714111">
        <w:rPr>
          <w:rFonts w:asciiTheme="minorHAnsi" w:hAnsiTheme="minorHAnsi"/>
          <w:sz w:val="26"/>
          <w:szCs w:val="26"/>
        </w:rPr>
        <w:t>The act of watching a person’s lip patterns to assist with understanding speech. An estimate often cited by deaf organisations is that only 30 to 40 per cent of speech sounds can be read on the lips.</w:t>
      </w:r>
    </w:p>
    <w:p w14:paraId="00944CC2" w14:textId="77777777" w:rsidR="00714111" w:rsidRPr="00714111" w:rsidRDefault="00714111" w:rsidP="00714111">
      <w:pPr>
        <w:spacing w:line="240" w:lineRule="auto"/>
        <w:rPr>
          <w:rFonts w:asciiTheme="minorHAnsi" w:hAnsiTheme="minorHAnsi"/>
          <w:b/>
          <w:sz w:val="26"/>
          <w:szCs w:val="26"/>
        </w:rPr>
      </w:pPr>
    </w:p>
    <w:p w14:paraId="5451664C" w14:textId="77777777" w:rsidR="00714111" w:rsidRPr="00714111" w:rsidRDefault="00714111" w:rsidP="00714111">
      <w:pPr>
        <w:spacing w:line="240" w:lineRule="auto"/>
        <w:rPr>
          <w:rFonts w:asciiTheme="minorHAnsi" w:hAnsiTheme="minorHAnsi"/>
          <w:sz w:val="26"/>
          <w:szCs w:val="26"/>
        </w:rPr>
      </w:pPr>
      <w:r w:rsidRPr="00714111">
        <w:rPr>
          <w:rFonts w:asciiTheme="minorHAnsi" w:hAnsiTheme="minorHAnsi"/>
          <w:b/>
          <w:sz w:val="26"/>
          <w:szCs w:val="26"/>
        </w:rPr>
        <w:t xml:space="preserve">Sign Supported English: </w:t>
      </w:r>
      <w:r w:rsidRPr="00714111">
        <w:rPr>
          <w:rFonts w:asciiTheme="minorHAnsi" w:hAnsiTheme="minorHAnsi"/>
          <w:sz w:val="26"/>
          <w:szCs w:val="26"/>
        </w:rPr>
        <w:t>Also known as SSE, this is when BSL signs are used with English grammar and sentence structure.</w:t>
      </w:r>
    </w:p>
    <w:p w14:paraId="51CE57D0" w14:textId="77777777" w:rsidR="00714111" w:rsidRPr="00714111" w:rsidRDefault="00714111" w:rsidP="00714111">
      <w:pPr>
        <w:rPr>
          <w:rFonts w:asciiTheme="minorHAnsi" w:hAnsiTheme="minorHAnsi"/>
          <w:b/>
          <w:sz w:val="26"/>
          <w:szCs w:val="26"/>
        </w:rPr>
      </w:pPr>
    </w:p>
    <w:p w14:paraId="740BA292" w14:textId="77777777" w:rsidR="00714111" w:rsidRPr="00714111" w:rsidRDefault="00714111" w:rsidP="00714111">
      <w:pPr>
        <w:rPr>
          <w:rFonts w:asciiTheme="minorHAnsi" w:hAnsiTheme="minorHAnsi"/>
          <w:b/>
          <w:sz w:val="26"/>
          <w:szCs w:val="26"/>
        </w:rPr>
      </w:pPr>
    </w:p>
    <w:p w14:paraId="7D68BD56" w14:textId="77777777" w:rsidR="00714111" w:rsidRPr="00714111" w:rsidRDefault="00714111" w:rsidP="00714111">
      <w:pPr>
        <w:rPr>
          <w:rFonts w:asciiTheme="minorHAnsi" w:hAnsiTheme="minorHAnsi"/>
          <w:b/>
          <w:sz w:val="26"/>
          <w:szCs w:val="26"/>
          <w:u w:val="single"/>
        </w:rPr>
      </w:pPr>
      <w:r w:rsidRPr="00714111">
        <w:rPr>
          <w:rFonts w:asciiTheme="minorHAnsi" w:hAnsiTheme="minorHAnsi"/>
          <w:b/>
          <w:sz w:val="26"/>
          <w:szCs w:val="26"/>
          <w:u w:val="single"/>
        </w:rPr>
        <w:lastRenderedPageBreak/>
        <w:t xml:space="preserve">Understanding Ableism </w:t>
      </w:r>
    </w:p>
    <w:p w14:paraId="363487A6" w14:textId="77777777" w:rsidR="00714111" w:rsidRPr="00714111" w:rsidRDefault="00714111" w:rsidP="00714111">
      <w:pPr>
        <w:spacing w:before="160" w:after="300"/>
        <w:rPr>
          <w:rFonts w:asciiTheme="minorHAnsi" w:hAnsiTheme="minorHAnsi"/>
          <w:sz w:val="27"/>
          <w:szCs w:val="27"/>
        </w:rPr>
      </w:pPr>
      <w:r w:rsidRPr="00714111">
        <w:rPr>
          <w:rFonts w:asciiTheme="minorHAnsi" w:hAnsiTheme="minorHAnsi"/>
          <w:sz w:val="27"/>
          <w:szCs w:val="27"/>
        </w:rPr>
        <w:t xml:space="preserve">Ableism is the discrimination and prejudice against people with disabilities. It's based on the assumption that people with disabilities are less worthy of respect and consideration. </w:t>
      </w:r>
    </w:p>
    <w:p w14:paraId="1844CB71" w14:textId="77777777" w:rsidR="00714111" w:rsidRPr="00714111" w:rsidRDefault="00714111" w:rsidP="00714111">
      <w:pPr>
        <w:spacing w:before="160" w:after="300"/>
        <w:rPr>
          <w:rFonts w:asciiTheme="minorHAnsi" w:hAnsiTheme="minorHAnsi"/>
          <w:sz w:val="27"/>
          <w:szCs w:val="27"/>
        </w:rPr>
      </w:pPr>
      <w:r w:rsidRPr="00714111">
        <w:rPr>
          <w:rFonts w:asciiTheme="minorHAnsi" w:hAnsiTheme="minorHAnsi"/>
          <w:sz w:val="27"/>
          <w:szCs w:val="27"/>
        </w:rPr>
        <w:t xml:space="preserve">Anti-ableism is the practice of challenging and opposing discrimination and prejudice against people with disabilities. It involves acknowledging that ableism exists, and that it harms people. </w:t>
      </w:r>
    </w:p>
    <w:p w14:paraId="223D6341" w14:textId="77777777" w:rsidR="00714111" w:rsidRPr="00714111" w:rsidRDefault="00714111" w:rsidP="00714111">
      <w:pPr>
        <w:spacing w:before="300" w:after="160"/>
        <w:rPr>
          <w:rFonts w:asciiTheme="minorHAnsi" w:hAnsiTheme="minorHAnsi"/>
          <w:b/>
          <w:sz w:val="27"/>
          <w:szCs w:val="27"/>
        </w:rPr>
      </w:pPr>
      <w:r w:rsidRPr="00714111">
        <w:rPr>
          <w:rFonts w:asciiTheme="minorHAnsi" w:hAnsiTheme="minorHAnsi"/>
          <w:b/>
          <w:sz w:val="27"/>
          <w:szCs w:val="27"/>
        </w:rPr>
        <w:t>How to practice anti-ableism:</w:t>
      </w:r>
    </w:p>
    <w:p w14:paraId="281566BE"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spacing w:before="320"/>
        <w:ind w:right="100"/>
        <w:rPr>
          <w:rFonts w:asciiTheme="minorHAnsi" w:hAnsiTheme="minorHAnsi"/>
        </w:rPr>
      </w:pPr>
      <w:r w:rsidRPr="00714111">
        <w:rPr>
          <w:rFonts w:asciiTheme="minorHAnsi" w:hAnsiTheme="minorHAnsi"/>
          <w:b/>
          <w:color w:val="001D35"/>
          <w:sz w:val="27"/>
          <w:szCs w:val="27"/>
        </w:rPr>
        <w:t>Learn about disability</w:t>
      </w:r>
      <w:r w:rsidRPr="00714111">
        <w:rPr>
          <w:rFonts w:asciiTheme="minorHAnsi" w:hAnsiTheme="minorHAnsi"/>
          <w:color w:val="001D35"/>
          <w:sz w:val="27"/>
          <w:szCs w:val="27"/>
        </w:rPr>
        <w:t xml:space="preserve">: Understand what disability means and how it affects people. </w:t>
      </w:r>
    </w:p>
    <w:p w14:paraId="58134E5B"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ind w:right="100"/>
        <w:rPr>
          <w:rFonts w:asciiTheme="minorHAnsi" w:hAnsiTheme="minorHAnsi"/>
        </w:rPr>
      </w:pPr>
      <w:r w:rsidRPr="00714111">
        <w:rPr>
          <w:rFonts w:asciiTheme="minorHAnsi" w:hAnsiTheme="minorHAnsi"/>
          <w:b/>
          <w:color w:val="001D35"/>
          <w:sz w:val="27"/>
          <w:szCs w:val="27"/>
        </w:rPr>
        <w:t>Challenge ableist comments</w:t>
      </w:r>
      <w:r w:rsidRPr="00714111">
        <w:rPr>
          <w:rFonts w:asciiTheme="minorHAnsi" w:hAnsiTheme="minorHAnsi"/>
          <w:color w:val="001D35"/>
          <w:sz w:val="27"/>
          <w:szCs w:val="27"/>
        </w:rPr>
        <w:t xml:space="preserve">: Call out ableist comments and explain why they are harmful. </w:t>
      </w:r>
    </w:p>
    <w:p w14:paraId="77B1CFE6"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ind w:right="100"/>
        <w:rPr>
          <w:rFonts w:asciiTheme="minorHAnsi" w:hAnsiTheme="minorHAnsi"/>
        </w:rPr>
      </w:pPr>
      <w:r w:rsidRPr="00714111">
        <w:rPr>
          <w:rFonts w:asciiTheme="minorHAnsi" w:hAnsiTheme="minorHAnsi"/>
          <w:b/>
          <w:color w:val="001D35"/>
          <w:sz w:val="27"/>
          <w:szCs w:val="27"/>
        </w:rPr>
        <w:t>Advocate for accessibility</w:t>
      </w:r>
      <w:r w:rsidRPr="00714111">
        <w:rPr>
          <w:rFonts w:asciiTheme="minorHAnsi" w:hAnsiTheme="minorHAnsi"/>
          <w:color w:val="001D35"/>
          <w:sz w:val="27"/>
          <w:szCs w:val="27"/>
        </w:rPr>
        <w:t xml:space="preserve">: Support policies and laws that promote accessibility and inclusion. </w:t>
      </w:r>
    </w:p>
    <w:p w14:paraId="7B819865"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ind w:right="100"/>
        <w:rPr>
          <w:rFonts w:asciiTheme="minorHAnsi" w:hAnsiTheme="minorHAnsi"/>
        </w:rPr>
      </w:pPr>
      <w:r w:rsidRPr="00714111">
        <w:rPr>
          <w:rFonts w:asciiTheme="minorHAnsi" w:hAnsiTheme="minorHAnsi"/>
          <w:b/>
          <w:color w:val="001D35"/>
          <w:sz w:val="27"/>
          <w:szCs w:val="27"/>
        </w:rPr>
        <w:t>Listen to people with disabilities</w:t>
      </w:r>
      <w:r w:rsidRPr="00714111">
        <w:rPr>
          <w:rFonts w:asciiTheme="minorHAnsi" w:hAnsiTheme="minorHAnsi"/>
          <w:color w:val="001D35"/>
          <w:sz w:val="27"/>
          <w:szCs w:val="27"/>
        </w:rPr>
        <w:t xml:space="preserve">: Give people with disabilities a chance to share their experiences. </w:t>
      </w:r>
    </w:p>
    <w:p w14:paraId="35C065FC"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ind w:right="100"/>
        <w:rPr>
          <w:rFonts w:asciiTheme="minorHAnsi" w:hAnsiTheme="minorHAnsi"/>
        </w:rPr>
      </w:pPr>
      <w:r w:rsidRPr="00714111">
        <w:rPr>
          <w:rFonts w:asciiTheme="minorHAnsi" w:hAnsiTheme="minorHAnsi"/>
          <w:b/>
          <w:color w:val="001D35"/>
          <w:sz w:val="27"/>
          <w:szCs w:val="27"/>
        </w:rPr>
        <w:t>Be an ally</w:t>
      </w:r>
      <w:r w:rsidRPr="00714111">
        <w:rPr>
          <w:rFonts w:asciiTheme="minorHAnsi" w:hAnsiTheme="minorHAnsi"/>
          <w:color w:val="001D35"/>
          <w:sz w:val="27"/>
          <w:szCs w:val="27"/>
        </w:rPr>
        <w:t xml:space="preserve">: Promote accessibility and inclusion in your workplace, community, and events. </w:t>
      </w:r>
    </w:p>
    <w:p w14:paraId="311541CD" w14:textId="77777777" w:rsidR="00714111" w:rsidRPr="00714111" w:rsidRDefault="00714111" w:rsidP="00714111">
      <w:pPr>
        <w:numPr>
          <w:ilvl w:val="0"/>
          <w:numId w:val="2"/>
        </w:numPr>
        <w:pBdr>
          <w:top w:val="none" w:sz="0" w:space="0" w:color="000000"/>
          <w:bottom w:val="none" w:sz="0" w:space="0" w:color="000000"/>
          <w:right w:val="none" w:sz="0" w:space="0" w:color="000000"/>
          <w:between w:val="none" w:sz="0" w:space="0" w:color="000000"/>
        </w:pBdr>
        <w:spacing w:after="600"/>
        <w:ind w:right="100"/>
        <w:rPr>
          <w:rFonts w:asciiTheme="minorHAnsi" w:hAnsiTheme="minorHAnsi"/>
        </w:rPr>
      </w:pPr>
      <w:r w:rsidRPr="00714111">
        <w:rPr>
          <w:rFonts w:asciiTheme="minorHAnsi" w:hAnsiTheme="minorHAnsi"/>
          <w:b/>
          <w:color w:val="001D35"/>
          <w:sz w:val="27"/>
          <w:szCs w:val="27"/>
        </w:rPr>
        <w:t>Use visual descriptions</w:t>
      </w:r>
      <w:r w:rsidRPr="00714111">
        <w:rPr>
          <w:rFonts w:asciiTheme="minorHAnsi" w:hAnsiTheme="minorHAnsi"/>
          <w:color w:val="001D35"/>
          <w:sz w:val="27"/>
          <w:szCs w:val="27"/>
        </w:rPr>
        <w:t xml:space="preserve">: Provide visual descriptions of people's appearance, pronouns, and accessibility needs. </w:t>
      </w:r>
    </w:p>
    <w:p w14:paraId="178A135E" w14:textId="77777777" w:rsidR="00714111" w:rsidRPr="00714111" w:rsidRDefault="00714111" w:rsidP="00714111">
      <w:pPr>
        <w:rPr>
          <w:rFonts w:asciiTheme="minorHAnsi" w:hAnsiTheme="minorHAnsi"/>
          <w:b/>
          <w:sz w:val="26"/>
          <w:szCs w:val="26"/>
          <w:u w:val="single"/>
        </w:rPr>
      </w:pPr>
      <w:r w:rsidRPr="00714111">
        <w:rPr>
          <w:rFonts w:asciiTheme="minorHAnsi" w:hAnsiTheme="minorHAnsi"/>
          <w:b/>
          <w:sz w:val="26"/>
          <w:szCs w:val="26"/>
          <w:u w:val="single"/>
        </w:rPr>
        <w:t>Language and Terminology</w:t>
      </w:r>
    </w:p>
    <w:p w14:paraId="2715B1FA"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Language around disability is always changing as DDN people find their identity and place in the world. The terminology someone uses to be identified will be personal to them.</w:t>
      </w:r>
    </w:p>
    <w:p w14:paraId="06597979"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You should only ever need to refer to someone’s identity if it is in relation to their access requirements. </w:t>
      </w:r>
    </w:p>
    <w:p w14:paraId="3195CC88"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b/>
          <w:color w:val="9900FF"/>
          <w:sz w:val="26"/>
          <w:szCs w:val="26"/>
        </w:rPr>
        <w:t xml:space="preserve">Rule of </w:t>
      </w:r>
      <w:proofErr w:type="gramStart"/>
      <w:r w:rsidRPr="00714111">
        <w:rPr>
          <w:rFonts w:asciiTheme="minorHAnsi" w:hAnsiTheme="minorHAnsi"/>
          <w:b/>
          <w:color w:val="9900FF"/>
          <w:sz w:val="26"/>
          <w:szCs w:val="26"/>
        </w:rPr>
        <w:t>thumb</w:t>
      </w:r>
      <w:r w:rsidRPr="00714111">
        <w:rPr>
          <w:rFonts w:asciiTheme="minorHAnsi" w:hAnsiTheme="minorHAnsi"/>
          <w:sz w:val="26"/>
          <w:szCs w:val="26"/>
        </w:rPr>
        <w:t xml:space="preserve"> :</w:t>
      </w:r>
      <w:proofErr w:type="gramEnd"/>
      <w:r w:rsidRPr="00714111">
        <w:rPr>
          <w:rFonts w:asciiTheme="minorHAnsi" w:hAnsiTheme="minorHAnsi"/>
          <w:sz w:val="26"/>
          <w:szCs w:val="26"/>
        </w:rPr>
        <w:t xml:space="preserve"> All you ever really need to know is what someone’s access requirements are. </w:t>
      </w:r>
    </w:p>
    <w:p w14:paraId="5AD45260"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Although there is no definitive list of terminology, there are some general rules and tips we can give you.</w:t>
      </w:r>
    </w:p>
    <w:p w14:paraId="1E6905F8"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b/>
          <w:sz w:val="26"/>
          <w:szCs w:val="26"/>
        </w:rPr>
        <w:lastRenderedPageBreak/>
        <w:t xml:space="preserve">Don’t assume. </w:t>
      </w:r>
      <w:r w:rsidRPr="00714111">
        <w:rPr>
          <w:rFonts w:asciiTheme="minorHAnsi" w:hAnsiTheme="minorHAnsi"/>
          <w:sz w:val="26"/>
          <w:szCs w:val="26"/>
        </w:rPr>
        <w:t xml:space="preserve">Everybody is different; the best </w:t>
      </w:r>
      <w:r w:rsidRPr="00714111">
        <w:rPr>
          <w:rFonts w:asciiTheme="minorHAnsi" w:hAnsiTheme="minorHAnsi"/>
          <w:b/>
          <w:color w:val="9900FF"/>
          <w:sz w:val="26"/>
          <w:szCs w:val="26"/>
        </w:rPr>
        <w:t>rule of thumb</w:t>
      </w:r>
      <w:r w:rsidRPr="00714111">
        <w:rPr>
          <w:rFonts w:asciiTheme="minorHAnsi" w:hAnsiTheme="minorHAnsi"/>
          <w:sz w:val="26"/>
          <w:szCs w:val="26"/>
        </w:rPr>
        <w:t xml:space="preserve"> is to avoid any assumptions and to be led by the individual.</w:t>
      </w:r>
    </w:p>
    <w:p w14:paraId="3E16AD72"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b/>
          <w:sz w:val="26"/>
          <w:szCs w:val="26"/>
        </w:rPr>
        <w:t>Ask</w:t>
      </w:r>
      <w:r w:rsidRPr="00714111">
        <w:rPr>
          <w:rFonts w:asciiTheme="minorHAnsi" w:hAnsiTheme="minorHAnsi"/>
          <w:sz w:val="26"/>
          <w:szCs w:val="26"/>
        </w:rPr>
        <w:t>: None can be an expert of all disabilities. Don’t be afraid of getting it wrong. No one minds if you get it wrong, if your intention is right.</w:t>
      </w:r>
    </w:p>
    <w:p w14:paraId="0708CAA8" w14:textId="77777777" w:rsidR="00714111" w:rsidRPr="00714111" w:rsidRDefault="00714111" w:rsidP="00714111">
      <w:pPr>
        <w:spacing w:before="240" w:after="240"/>
        <w:rPr>
          <w:rFonts w:asciiTheme="minorHAnsi" w:hAnsiTheme="minorHAnsi"/>
          <w:sz w:val="26"/>
          <w:szCs w:val="26"/>
        </w:rPr>
      </w:pPr>
      <w:proofErr w:type="gramStart"/>
      <w:r w:rsidRPr="00714111">
        <w:rPr>
          <w:rFonts w:asciiTheme="minorHAnsi" w:hAnsiTheme="minorHAnsi"/>
          <w:b/>
          <w:sz w:val="26"/>
          <w:szCs w:val="26"/>
        </w:rPr>
        <w:t>Intention</w:t>
      </w:r>
      <w:r w:rsidRPr="00714111">
        <w:rPr>
          <w:rFonts w:asciiTheme="minorHAnsi" w:hAnsiTheme="minorHAnsi"/>
          <w:sz w:val="26"/>
          <w:szCs w:val="26"/>
        </w:rPr>
        <w:t xml:space="preserve"> :</w:t>
      </w:r>
      <w:proofErr w:type="gramEnd"/>
      <w:r w:rsidRPr="00714111">
        <w:rPr>
          <w:rFonts w:asciiTheme="minorHAnsi" w:hAnsiTheme="minorHAnsi"/>
          <w:sz w:val="26"/>
          <w:szCs w:val="26"/>
        </w:rPr>
        <w:t xml:space="preserve"> Always ask yourself what </w:t>
      </w:r>
      <w:proofErr w:type="gramStart"/>
      <w:r w:rsidRPr="00714111">
        <w:rPr>
          <w:rFonts w:asciiTheme="minorHAnsi" w:hAnsiTheme="minorHAnsi"/>
          <w:sz w:val="26"/>
          <w:szCs w:val="26"/>
        </w:rPr>
        <w:t>is your intention</w:t>
      </w:r>
      <w:proofErr w:type="gramEnd"/>
      <w:r w:rsidRPr="00714111">
        <w:rPr>
          <w:rFonts w:asciiTheme="minorHAnsi" w:hAnsiTheme="minorHAnsi"/>
          <w:sz w:val="26"/>
          <w:szCs w:val="26"/>
        </w:rPr>
        <w:t xml:space="preserve"> behind what you are asking. If you go to say a word and it feels </w:t>
      </w:r>
      <w:proofErr w:type="gramStart"/>
      <w:r w:rsidRPr="00714111">
        <w:rPr>
          <w:rFonts w:asciiTheme="minorHAnsi" w:hAnsiTheme="minorHAnsi"/>
          <w:sz w:val="26"/>
          <w:szCs w:val="26"/>
        </w:rPr>
        <w:t>wrong</w:t>
      </w:r>
      <w:proofErr w:type="gramEnd"/>
      <w:r w:rsidRPr="00714111">
        <w:rPr>
          <w:rFonts w:asciiTheme="minorHAnsi" w:hAnsiTheme="minorHAnsi"/>
          <w:sz w:val="26"/>
          <w:szCs w:val="26"/>
        </w:rPr>
        <w:t xml:space="preserve"> then it probably is.</w:t>
      </w:r>
    </w:p>
    <w:p w14:paraId="77533325" w14:textId="77777777" w:rsidR="00714111" w:rsidRPr="00714111" w:rsidRDefault="00714111" w:rsidP="00714111">
      <w:pPr>
        <w:spacing w:before="240" w:after="240"/>
        <w:rPr>
          <w:rFonts w:asciiTheme="minorHAnsi" w:hAnsiTheme="minorHAnsi"/>
          <w:sz w:val="26"/>
          <w:szCs w:val="26"/>
        </w:rPr>
      </w:pPr>
      <w:proofErr w:type="gramStart"/>
      <w:r w:rsidRPr="00714111">
        <w:rPr>
          <w:rFonts w:asciiTheme="minorHAnsi" w:hAnsiTheme="minorHAnsi"/>
          <w:sz w:val="26"/>
          <w:szCs w:val="26"/>
        </w:rPr>
        <w:t>Non disabled</w:t>
      </w:r>
      <w:proofErr w:type="gramEnd"/>
      <w:r w:rsidRPr="00714111">
        <w:rPr>
          <w:rFonts w:asciiTheme="minorHAnsi" w:hAnsiTheme="minorHAnsi"/>
          <w:sz w:val="26"/>
          <w:szCs w:val="26"/>
        </w:rPr>
        <w:t xml:space="preserve"> not Able-bodied. Either someone is disabled or they are not. The term able bodied is making a </w:t>
      </w:r>
      <w:proofErr w:type="gramStart"/>
      <w:r w:rsidRPr="00714111">
        <w:rPr>
          <w:rFonts w:asciiTheme="minorHAnsi" w:hAnsiTheme="minorHAnsi"/>
          <w:sz w:val="26"/>
          <w:szCs w:val="26"/>
        </w:rPr>
        <w:t>comment, and</w:t>
      </w:r>
      <w:proofErr w:type="gramEnd"/>
      <w:r w:rsidRPr="00714111">
        <w:rPr>
          <w:rFonts w:asciiTheme="minorHAnsi" w:hAnsiTheme="minorHAnsi"/>
          <w:sz w:val="26"/>
          <w:szCs w:val="26"/>
        </w:rPr>
        <w:t xml:space="preserve"> creating the notion of hierarchy.  </w:t>
      </w:r>
    </w:p>
    <w:p w14:paraId="4DDE0169"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Visually Impaired is the umbrella term to describe the visually impaired community. Other terms used within that community are blind and sight loss. Rule of thumb: use the umbrella term and then ask the individual what terminology they prefer to describe themselves.</w:t>
      </w:r>
    </w:p>
    <w:p w14:paraId="58E8F36F"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Deaf is the umbrella term for those who are deaf or hard of hearing. </w:t>
      </w:r>
    </w:p>
    <w:p w14:paraId="7BCFBE70"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Learning disabled not special needs or retarded. Special needs </w:t>
      </w:r>
      <w:proofErr w:type="gramStart"/>
      <w:r w:rsidRPr="00714111">
        <w:rPr>
          <w:rFonts w:asciiTheme="minorHAnsi" w:hAnsiTheme="minorHAnsi"/>
          <w:sz w:val="26"/>
          <w:szCs w:val="26"/>
        </w:rPr>
        <w:t>is</w:t>
      </w:r>
      <w:proofErr w:type="gramEnd"/>
      <w:r w:rsidRPr="00714111">
        <w:rPr>
          <w:rFonts w:asciiTheme="minorHAnsi" w:hAnsiTheme="minorHAnsi"/>
          <w:sz w:val="26"/>
          <w:szCs w:val="26"/>
        </w:rPr>
        <w:t xml:space="preserve"> widely used in the medical world and education system. </w:t>
      </w:r>
      <w:proofErr w:type="gramStart"/>
      <w:r w:rsidRPr="00714111">
        <w:rPr>
          <w:rFonts w:asciiTheme="minorHAnsi" w:hAnsiTheme="minorHAnsi"/>
          <w:sz w:val="26"/>
          <w:szCs w:val="26"/>
        </w:rPr>
        <w:t>However</w:t>
      </w:r>
      <w:proofErr w:type="gramEnd"/>
      <w:r w:rsidRPr="00714111">
        <w:rPr>
          <w:rFonts w:asciiTheme="minorHAnsi" w:hAnsiTheme="minorHAnsi"/>
          <w:sz w:val="26"/>
          <w:szCs w:val="26"/>
        </w:rPr>
        <w:t xml:space="preserve"> it is steeped in derogatory connotations, and feeds into the medical model. The language is othering and creating a perception of being needy.</w:t>
      </w:r>
    </w:p>
    <w:p w14:paraId="6BC9DC13"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Wheelchair user not wheelchair bound. Wheelchair user is just factual and is neutral language, whereas wheelchair bound is making a comment, and restrictive language.</w:t>
      </w:r>
    </w:p>
    <w:p w14:paraId="3A0CBBD0"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Access Requirements rather than Access needs. </w:t>
      </w:r>
      <w:proofErr w:type="gramStart"/>
      <w:r w:rsidRPr="00714111">
        <w:rPr>
          <w:rFonts w:asciiTheme="minorHAnsi" w:hAnsiTheme="minorHAnsi"/>
          <w:sz w:val="26"/>
          <w:szCs w:val="26"/>
        </w:rPr>
        <w:t>Again</w:t>
      </w:r>
      <w:proofErr w:type="gramEnd"/>
      <w:r w:rsidRPr="00714111">
        <w:rPr>
          <w:rFonts w:asciiTheme="minorHAnsi" w:hAnsiTheme="minorHAnsi"/>
          <w:sz w:val="26"/>
          <w:szCs w:val="26"/>
        </w:rPr>
        <w:t xml:space="preserve"> using the word requirements instead of needs does not place any connotations. You are just asking what someone requires </w:t>
      </w:r>
      <w:proofErr w:type="gramStart"/>
      <w:r w:rsidRPr="00714111">
        <w:rPr>
          <w:rFonts w:asciiTheme="minorHAnsi" w:hAnsiTheme="minorHAnsi"/>
          <w:sz w:val="26"/>
          <w:szCs w:val="26"/>
        </w:rPr>
        <w:t>to take</w:t>
      </w:r>
      <w:proofErr w:type="gramEnd"/>
      <w:r w:rsidRPr="00714111">
        <w:rPr>
          <w:rFonts w:asciiTheme="minorHAnsi" w:hAnsiTheme="minorHAnsi"/>
          <w:sz w:val="26"/>
          <w:szCs w:val="26"/>
        </w:rPr>
        <w:t xml:space="preserve"> part. The word needs </w:t>
      </w:r>
      <w:proofErr w:type="gramStart"/>
      <w:r w:rsidRPr="00714111">
        <w:rPr>
          <w:rFonts w:asciiTheme="minorHAnsi" w:hAnsiTheme="minorHAnsi"/>
          <w:sz w:val="26"/>
          <w:szCs w:val="26"/>
        </w:rPr>
        <w:t>sits</w:t>
      </w:r>
      <w:proofErr w:type="gramEnd"/>
      <w:r w:rsidRPr="00714111">
        <w:rPr>
          <w:rFonts w:asciiTheme="minorHAnsi" w:hAnsiTheme="minorHAnsi"/>
          <w:sz w:val="26"/>
          <w:szCs w:val="26"/>
        </w:rPr>
        <w:t xml:space="preserve"> in the medical and charity model of being “needy”.</w:t>
      </w:r>
    </w:p>
    <w:p w14:paraId="158DFE98" w14:textId="77777777" w:rsidR="00714111" w:rsidRPr="00714111" w:rsidRDefault="00714111" w:rsidP="00714111">
      <w:pPr>
        <w:spacing w:before="240"/>
        <w:rPr>
          <w:rFonts w:asciiTheme="minorHAnsi" w:hAnsiTheme="minorHAnsi"/>
          <w:sz w:val="26"/>
          <w:szCs w:val="26"/>
        </w:rPr>
      </w:pPr>
      <w:r w:rsidRPr="00714111">
        <w:rPr>
          <w:rFonts w:asciiTheme="minorHAnsi" w:hAnsiTheme="minorHAnsi"/>
          <w:sz w:val="26"/>
          <w:szCs w:val="26"/>
        </w:rPr>
        <w:t>The word reasonable adjustments is a problematic word for a lot of the DDN community. This is because what is deemed as</w:t>
      </w:r>
      <w:r w:rsidRPr="00714111">
        <w:rPr>
          <w:rFonts w:asciiTheme="minorHAnsi" w:hAnsiTheme="minorHAnsi"/>
          <w:b/>
          <w:sz w:val="26"/>
          <w:szCs w:val="26"/>
        </w:rPr>
        <w:t xml:space="preserve"> ‘Reasonable’ </w:t>
      </w:r>
      <w:r w:rsidRPr="00714111">
        <w:rPr>
          <w:rFonts w:asciiTheme="minorHAnsi" w:hAnsiTheme="minorHAnsi"/>
          <w:sz w:val="26"/>
          <w:szCs w:val="26"/>
        </w:rPr>
        <w:t>is down to the employer. There are no real set guidelines in law about what this has to be</w:t>
      </w:r>
      <w:r w:rsidRPr="00714111">
        <w:rPr>
          <w:rFonts w:asciiTheme="minorHAnsi" w:hAnsiTheme="minorHAnsi"/>
          <w:b/>
          <w:sz w:val="26"/>
          <w:szCs w:val="26"/>
        </w:rPr>
        <w:t xml:space="preserve">. </w:t>
      </w:r>
      <w:r w:rsidRPr="00714111">
        <w:rPr>
          <w:rFonts w:asciiTheme="minorHAnsi" w:hAnsiTheme="minorHAnsi"/>
          <w:sz w:val="26"/>
          <w:szCs w:val="26"/>
        </w:rPr>
        <w:t xml:space="preserve">The viewpoint of a lot of the community is that their access is exactly that. It should not be down to the employer to stipulate what their access has to be in order to work. </w:t>
      </w:r>
      <w:proofErr w:type="gramStart"/>
      <w:r w:rsidRPr="00714111">
        <w:rPr>
          <w:rFonts w:asciiTheme="minorHAnsi" w:hAnsiTheme="minorHAnsi"/>
          <w:sz w:val="26"/>
          <w:szCs w:val="26"/>
        </w:rPr>
        <w:t>So</w:t>
      </w:r>
      <w:proofErr w:type="gramEnd"/>
      <w:r w:rsidRPr="00714111">
        <w:rPr>
          <w:rFonts w:asciiTheme="minorHAnsi" w:hAnsiTheme="minorHAnsi"/>
          <w:sz w:val="26"/>
          <w:szCs w:val="26"/>
        </w:rPr>
        <w:t xml:space="preserve"> it is best to approach something by asking someone what their access requirements are and then go from them. Most of the community are aware we don’t yet live in a utopian world regarding access. </w:t>
      </w:r>
      <w:r w:rsidRPr="00714111">
        <w:rPr>
          <w:rFonts w:asciiTheme="minorHAnsi" w:hAnsiTheme="minorHAnsi"/>
          <w:b/>
          <w:sz w:val="26"/>
          <w:szCs w:val="26"/>
        </w:rPr>
        <w:t xml:space="preserve">It is important that you are </w:t>
      </w:r>
      <w:r w:rsidRPr="00714111">
        <w:rPr>
          <w:rFonts w:asciiTheme="minorHAnsi" w:hAnsiTheme="minorHAnsi"/>
          <w:b/>
          <w:sz w:val="26"/>
          <w:szCs w:val="26"/>
        </w:rPr>
        <w:lastRenderedPageBreak/>
        <w:t>transparent with any hurdles you are facing regarding access</w:t>
      </w:r>
      <w:r w:rsidRPr="00714111">
        <w:rPr>
          <w:rFonts w:asciiTheme="minorHAnsi" w:hAnsiTheme="minorHAnsi"/>
          <w:sz w:val="26"/>
          <w:szCs w:val="26"/>
        </w:rPr>
        <w:t xml:space="preserve">, and work with the person to find solutions. If someone feels understood and not like they are the problem, but you are asking them for support to find a solution, then they will feel engaged. </w:t>
      </w:r>
    </w:p>
    <w:p w14:paraId="036CD381" w14:textId="77777777" w:rsidR="00714111" w:rsidRPr="00714111" w:rsidRDefault="00714111" w:rsidP="00714111">
      <w:pPr>
        <w:spacing w:before="240" w:after="240"/>
        <w:rPr>
          <w:rFonts w:asciiTheme="minorHAnsi" w:hAnsiTheme="minorHAnsi"/>
          <w:color w:val="111827"/>
          <w:sz w:val="26"/>
          <w:szCs w:val="26"/>
        </w:rPr>
      </w:pPr>
      <w:r w:rsidRPr="00714111">
        <w:rPr>
          <w:rFonts w:asciiTheme="minorHAnsi" w:hAnsiTheme="minorHAnsi"/>
          <w:b/>
          <w:color w:val="111827"/>
          <w:sz w:val="26"/>
          <w:szCs w:val="26"/>
          <w:u w:val="single"/>
        </w:rPr>
        <w:t xml:space="preserve">Unconscious </w:t>
      </w:r>
      <w:proofErr w:type="gramStart"/>
      <w:r w:rsidRPr="00714111">
        <w:rPr>
          <w:rFonts w:asciiTheme="minorHAnsi" w:hAnsiTheme="minorHAnsi"/>
          <w:b/>
          <w:color w:val="111827"/>
          <w:sz w:val="26"/>
          <w:szCs w:val="26"/>
          <w:u w:val="single"/>
        </w:rPr>
        <w:t>Bias :</w:t>
      </w:r>
      <w:proofErr w:type="gramEnd"/>
      <w:r w:rsidRPr="00714111">
        <w:rPr>
          <w:rFonts w:asciiTheme="minorHAnsi" w:hAnsiTheme="minorHAnsi"/>
          <w:b/>
          <w:color w:val="111827"/>
          <w:sz w:val="26"/>
          <w:szCs w:val="26"/>
        </w:rPr>
        <w:t xml:space="preserve"> </w:t>
      </w:r>
    </w:p>
    <w:p w14:paraId="00FABDE1" w14:textId="77777777" w:rsidR="00714111" w:rsidRPr="00714111" w:rsidRDefault="00714111" w:rsidP="00714111">
      <w:pPr>
        <w:spacing w:before="240" w:after="240"/>
        <w:rPr>
          <w:rFonts w:asciiTheme="minorHAnsi" w:hAnsiTheme="minorHAnsi"/>
          <w:color w:val="111827"/>
          <w:sz w:val="26"/>
          <w:szCs w:val="26"/>
        </w:rPr>
      </w:pPr>
      <w:r w:rsidRPr="00714111">
        <w:rPr>
          <w:rFonts w:asciiTheme="minorHAnsi" w:hAnsiTheme="minorHAnsi"/>
          <w:color w:val="111827"/>
          <w:sz w:val="26"/>
          <w:szCs w:val="26"/>
        </w:rPr>
        <w:t xml:space="preserve">This is a really useful thing to take the time to understand, as it underpins the </w:t>
      </w:r>
      <w:proofErr w:type="gramStart"/>
      <w:r w:rsidRPr="00714111">
        <w:rPr>
          <w:rFonts w:asciiTheme="minorHAnsi" w:hAnsiTheme="minorHAnsi"/>
          <w:color w:val="111827"/>
          <w:sz w:val="26"/>
          <w:szCs w:val="26"/>
        </w:rPr>
        <w:t>influences</w:t>
      </w:r>
      <w:proofErr w:type="gramEnd"/>
      <w:r w:rsidRPr="00714111">
        <w:rPr>
          <w:rFonts w:asciiTheme="minorHAnsi" w:hAnsiTheme="minorHAnsi"/>
          <w:color w:val="111827"/>
          <w:sz w:val="26"/>
          <w:szCs w:val="26"/>
        </w:rPr>
        <w:t xml:space="preserve"> we have grown up around that form how we subconsciously naturally view the world. </w:t>
      </w:r>
    </w:p>
    <w:p w14:paraId="2E531531" w14:textId="77777777" w:rsidR="00714111" w:rsidRPr="00714111" w:rsidRDefault="00714111" w:rsidP="00714111">
      <w:pPr>
        <w:numPr>
          <w:ilvl w:val="0"/>
          <w:numId w:val="3"/>
        </w:numPr>
        <w:spacing w:before="240"/>
        <w:rPr>
          <w:rFonts w:asciiTheme="minorHAnsi" w:hAnsiTheme="minorHAnsi"/>
          <w:sz w:val="26"/>
          <w:szCs w:val="26"/>
        </w:rPr>
      </w:pPr>
      <w:proofErr w:type="spellStart"/>
      <w:r w:rsidRPr="00714111">
        <w:rPr>
          <w:rFonts w:asciiTheme="minorHAnsi" w:hAnsiTheme="minorHAnsi"/>
          <w:color w:val="111827"/>
          <w:sz w:val="26"/>
          <w:szCs w:val="26"/>
        </w:rPr>
        <w:t>Screenskills</w:t>
      </w:r>
      <w:proofErr w:type="spellEnd"/>
      <w:r w:rsidRPr="00714111">
        <w:rPr>
          <w:rFonts w:asciiTheme="minorHAnsi" w:hAnsiTheme="minorHAnsi"/>
          <w:color w:val="111827"/>
          <w:sz w:val="26"/>
          <w:szCs w:val="26"/>
        </w:rPr>
        <w:t xml:space="preserve"> has offer a free unconscious bias basic awareness course </w:t>
      </w:r>
      <w:r w:rsidRPr="00714111">
        <w:rPr>
          <w:rFonts w:ascii="Segoe UI Emoji" w:hAnsi="Segoe UI Emoji" w:cs="Segoe UI Emoji"/>
          <w:color w:val="111827"/>
          <w:sz w:val="26"/>
          <w:szCs w:val="26"/>
        </w:rPr>
        <w:t>🔗</w:t>
      </w:r>
      <w:hyperlink r:id="rId13">
        <w:r w:rsidRPr="00714111">
          <w:rPr>
            <w:rFonts w:asciiTheme="minorHAnsi" w:hAnsiTheme="minorHAnsi"/>
            <w:b/>
            <w:color w:val="FF66C4"/>
            <w:sz w:val="26"/>
            <w:szCs w:val="26"/>
            <w:u w:val="single"/>
          </w:rPr>
          <w:t>www.screenskills.com</w:t>
        </w:r>
      </w:hyperlink>
      <w:r w:rsidRPr="00714111">
        <w:rPr>
          <w:rFonts w:asciiTheme="minorHAnsi" w:hAnsiTheme="minorHAnsi"/>
          <w:b/>
          <w:color w:val="FF66C4"/>
          <w:sz w:val="26"/>
          <w:szCs w:val="26"/>
        </w:rPr>
        <w:t xml:space="preserve"> </w:t>
      </w:r>
    </w:p>
    <w:p w14:paraId="4460B1F9" w14:textId="77777777" w:rsidR="00714111" w:rsidRPr="00714111" w:rsidRDefault="00714111" w:rsidP="00714111">
      <w:pPr>
        <w:numPr>
          <w:ilvl w:val="0"/>
          <w:numId w:val="3"/>
        </w:numPr>
        <w:spacing w:after="240"/>
        <w:rPr>
          <w:rFonts w:asciiTheme="minorHAnsi" w:hAnsiTheme="minorHAnsi"/>
          <w:sz w:val="26"/>
          <w:szCs w:val="26"/>
        </w:rPr>
      </w:pPr>
      <w:r w:rsidRPr="00714111">
        <w:rPr>
          <w:rFonts w:asciiTheme="minorHAnsi" w:hAnsiTheme="minorHAnsi"/>
          <w:color w:val="111827"/>
          <w:sz w:val="26"/>
          <w:szCs w:val="26"/>
        </w:rPr>
        <w:t xml:space="preserve">Understanding our own unconscious bias, helps us move to a more inclusive and tolerant way of thinking and working. </w:t>
      </w:r>
    </w:p>
    <w:p w14:paraId="4C987323" w14:textId="77777777" w:rsidR="00714111" w:rsidRPr="00714111" w:rsidRDefault="00714111" w:rsidP="00714111">
      <w:pPr>
        <w:rPr>
          <w:rFonts w:asciiTheme="minorHAnsi" w:hAnsiTheme="minorHAnsi"/>
          <w:color w:val="1155CC"/>
          <w:sz w:val="26"/>
          <w:szCs w:val="26"/>
          <w:u w:val="single"/>
        </w:rPr>
      </w:pPr>
      <w:r w:rsidRPr="00714111">
        <w:rPr>
          <w:rFonts w:asciiTheme="minorHAnsi" w:hAnsiTheme="minorHAnsi"/>
          <w:color w:val="111827"/>
          <w:sz w:val="26"/>
          <w:szCs w:val="26"/>
        </w:rPr>
        <w:t>Here’s a link to a video explanation of unconscious bias:</w:t>
      </w:r>
      <w:r w:rsidRPr="00714111">
        <w:rPr>
          <w:rFonts w:asciiTheme="minorHAnsi" w:hAnsiTheme="minorHAnsi"/>
        </w:rPr>
        <w:t xml:space="preserve"> </w:t>
      </w:r>
      <w:hyperlink r:id="rId14" w:history="1">
        <w:r w:rsidRPr="00714111">
          <w:rPr>
            <w:rStyle w:val="Hyperlink"/>
            <w:rFonts w:asciiTheme="minorHAnsi" w:hAnsiTheme="minorHAnsi"/>
            <w:sz w:val="26"/>
            <w:szCs w:val="26"/>
          </w:rPr>
          <w:t>https://youtu.be/dloCJq8shZE</w:t>
        </w:r>
      </w:hyperlink>
    </w:p>
    <w:p w14:paraId="0F85E76D" w14:textId="77777777" w:rsidR="00714111" w:rsidRPr="00714111" w:rsidRDefault="00714111" w:rsidP="00714111">
      <w:pPr>
        <w:spacing w:before="240" w:after="240"/>
        <w:rPr>
          <w:rFonts w:asciiTheme="minorHAnsi" w:hAnsiTheme="minorHAnsi"/>
          <w:b/>
          <w:sz w:val="26"/>
          <w:szCs w:val="26"/>
          <w:u w:val="single"/>
        </w:rPr>
      </w:pPr>
      <w:r w:rsidRPr="00714111">
        <w:rPr>
          <w:rFonts w:asciiTheme="minorHAnsi" w:hAnsiTheme="minorHAnsi"/>
          <w:b/>
          <w:sz w:val="26"/>
          <w:szCs w:val="26"/>
          <w:u w:val="single"/>
        </w:rPr>
        <w:t xml:space="preserve">Access </w:t>
      </w:r>
      <w:proofErr w:type="gramStart"/>
      <w:r w:rsidRPr="00714111">
        <w:rPr>
          <w:rFonts w:asciiTheme="minorHAnsi" w:hAnsiTheme="minorHAnsi"/>
          <w:b/>
          <w:sz w:val="26"/>
          <w:szCs w:val="26"/>
          <w:u w:val="single"/>
        </w:rPr>
        <w:t>Riders :</w:t>
      </w:r>
      <w:proofErr w:type="gramEnd"/>
      <w:r w:rsidRPr="00714111">
        <w:rPr>
          <w:rFonts w:asciiTheme="minorHAnsi" w:hAnsiTheme="minorHAnsi"/>
          <w:b/>
          <w:sz w:val="26"/>
          <w:szCs w:val="26"/>
          <w:u w:val="single"/>
        </w:rPr>
        <w:t xml:space="preserve"> </w:t>
      </w:r>
    </w:p>
    <w:p w14:paraId="1F0BEEAE"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Also referred to as access forms or Access Passports are starting to be recognised and used more and more by the industry. They are a written document outlining what someone requires </w:t>
      </w:r>
      <w:proofErr w:type="gramStart"/>
      <w:r w:rsidRPr="00714111">
        <w:rPr>
          <w:rFonts w:asciiTheme="minorHAnsi" w:hAnsiTheme="minorHAnsi"/>
          <w:sz w:val="26"/>
          <w:szCs w:val="26"/>
        </w:rPr>
        <w:t>to do</w:t>
      </w:r>
      <w:proofErr w:type="gramEnd"/>
      <w:r w:rsidRPr="00714111">
        <w:rPr>
          <w:rFonts w:asciiTheme="minorHAnsi" w:hAnsiTheme="minorHAnsi"/>
          <w:sz w:val="26"/>
          <w:szCs w:val="26"/>
        </w:rPr>
        <w:t xml:space="preserve"> their job. </w:t>
      </w:r>
    </w:p>
    <w:p w14:paraId="27D057E3" w14:textId="77777777" w:rsidR="00714111" w:rsidRPr="00714111" w:rsidRDefault="00714111" w:rsidP="00714111">
      <w:pPr>
        <w:numPr>
          <w:ilvl w:val="0"/>
          <w:numId w:val="4"/>
        </w:numPr>
        <w:spacing w:before="240"/>
        <w:rPr>
          <w:rFonts w:asciiTheme="minorHAnsi" w:hAnsiTheme="minorHAnsi"/>
          <w:sz w:val="26"/>
          <w:szCs w:val="26"/>
        </w:rPr>
      </w:pPr>
      <w:r w:rsidRPr="00714111">
        <w:rPr>
          <w:rFonts w:asciiTheme="minorHAnsi" w:hAnsiTheme="minorHAnsi"/>
          <w:sz w:val="26"/>
          <w:szCs w:val="26"/>
        </w:rPr>
        <w:t xml:space="preserve">These forms should be tailored to an individual's access requirements to enable them to work to their potential. </w:t>
      </w:r>
    </w:p>
    <w:p w14:paraId="7EC86EA9" w14:textId="77777777" w:rsidR="00714111" w:rsidRPr="00714111" w:rsidRDefault="00714111" w:rsidP="00714111">
      <w:pPr>
        <w:numPr>
          <w:ilvl w:val="0"/>
          <w:numId w:val="4"/>
        </w:numPr>
        <w:rPr>
          <w:rFonts w:asciiTheme="minorHAnsi" w:hAnsiTheme="minorHAnsi"/>
          <w:sz w:val="26"/>
          <w:szCs w:val="26"/>
        </w:rPr>
      </w:pPr>
      <w:r w:rsidRPr="00714111">
        <w:rPr>
          <w:rFonts w:asciiTheme="minorHAnsi" w:hAnsiTheme="minorHAnsi"/>
          <w:sz w:val="26"/>
          <w:szCs w:val="26"/>
        </w:rPr>
        <w:t xml:space="preserve">It is important to give everyone you are teaching or employing one as standard. </w:t>
      </w:r>
    </w:p>
    <w:p w14:paraId="6A4A495F" w14:textId="77777777" w:rsidR="00714111" w:rsidRPr="00714111" w:rsidRDefault="00714111" w:rsidP="00714111">
      <w:pPr>
        <w:numPr>
          <w:ilvl w:val="0"/>
          <w:numId w:val="4"/>
        </w:numPr>
        <w:rPr>
          <w:rFonts w:asciiTheme="minorHAnsi" w:hAnsiTheme="minorHAnsi"/>
          <w:sz w:val="26"/>
          <w:szCs w:val="26"/>
        </w:rPr>
      </w:pPr>
      <w:r w:rsidRPr="00714111">
        <w:rPr>
          <w:rFonts w:asciiTheme="minorHAnsi" w:hAnsiTheme="minorHAnsi"/>
          <w:sz w:val="26"/>
          <w:szCs w:val="26"/>
        </w:rPr>
        <w:t xml:space="preserve">It is also useful for non- disabled people who may also be carers, single parents etc. </w:t>
      </w:r>
    </w:p>
    <w:p w14:paraId="3EEDA4A4" w14:textId="77777777" w:rsidR="00714111" w:rsidRPr="00714111" w:rsidRDefault="00714111" w:rsidP="00714111">
      <w:pPr>
        <w:numPr>
          <w:ilvl w:val="0"/>
          <w:numId w:val="4"/>
        </w:numPr>
        <w:spacing w:after="240"/>
        <w:rPr>
          <w:rFonts w:asciiTheme="minorHAnsi" w:hAnsiTheme="minorHAnsi"/>
          <w:sz w:val="26"/>
          <w:szCs w:val="26"/>
        </w:rPr>
      </w:pPr>
      <w:r w:rsidRPr="00714111">
        <w:rPr>
          <w:rFonts w:asciiTheme="minorHAnsi" w:hAnsiTheme="minorHAnsi"/>
          <w:sz w:val="26"/>
          <w:szCs w:val="26"/>
        </w:rPr>
        <w:t xml:space="preserve">Access riders can be tailored to suit the nature of the work you are taking on, including rehearsals and auditions. </w:t>
      </w:r>
    </w:p>
    <w:p w14:paraId="3DD20D55" w14:textId="77777777" w:rsidR="00714111" w:rsidRPr="00714111" w:rsidRDefault="00714111" w:rsidP="00714111">
      <w:pPr>
        <w:numPr>
          <w:ilvl w:val="0"/>
          <w:numId w:val="4"/>
        </w:numPr>
        <w:spacing w:after="240"/>
        <w:rPr>
          <w:rFonts w:asciiTheme="minorHAnsi" w:hAnsiTheme="minorHAnsi"/>
          <w:sz w:val="26"/>
          <w:szCs w:val="26"/>
        </w:rPr>
      </w:pPr>
      <w:r w:rsidRPr="00714111">
        <w:rPr>
          <w:rFonts w:asciiTheme="minorHAnsi" w:hAnsiTheme="minorHAnsi"/>
          <w:sz w:val="26"/>
          <w:szCs w:val="26"/>
        </w:rPr>
        <w:t>Templates are good to give you a base and structure to build something on. But use them as just that, a springboard and guide that you can use to mould and create with the individual you are working with to suit their requirements.</w:t>
      </w:r>
    </w:p>
    <w:p w14:paraId="3E5642FB"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Below is a great example of an Access rider template </w:t>
      </w:r>
      <w:proofErr w:type="gramStart"/>
      <w:r w:rsidRPr="00714111">
        <w:rPr>
          <w:rFonts w:asciiTheme="minorHAnsi" w:hAnsiTheme="minorHAnsi"/>
          <w:sz w:val="26"/>
          <w:szCs w:val="26"/>
        </w:rPr>
        <w:t>( Equity</w:t>
      </w:r>
      <w:proofErr w:type="gramEnd"/>
      <w:r w:rsidRPr="00714111">
        <w:rPr>
          <w:rFonts w:asciiTheme="minorHAnsi" w:hAnsiTheme="minorHAnsi"/>
          <w:sz w:val="26"/>
          <w:szCs w:val="26"/>
        </w:rPr>
        <w:t xml:space="preserve"> are currently working on their own Access </w:t>
      </w:r>
      <w:proofErr w:type="gramStart"/>
      <w:r w:rsidRPr="00714111">
        <w:rPr>
          <w:rFonts w:asciiTheme="minorHAnsi" w:hAnsiTheme="minorHAnsi"/>
          <w:sz w:val="26"/>
          <w:szCs w:val="26"/>
        </w:rPr>
        <w:t>rider )</w:t>
      </w:r>
      <w:proofErr w:type="gramEnd"/>
      <w:r w:rsidRPr="00714111">
        <w:rPr>
          <w:rFonts w:asciiTheme="minorHAnsi" w:hAnsiTheme="minorHAnsi"/>
          <w:sz w:val="26"/>
          <w:szCs w:val="26"/>
        </w:rPr>
        <w:t xml:space="preserve"> </w:t>
      </w:r>
    </w:p>
    <w:p w14:paraId="0E546D81" w14:textId="77777777" w:rsidR="00714111" w:rsidRPr="00714111" w:rsidRDefault="00714111" w:rsidP="00714111">
      <w:pPr>
        <w:numPr>
          <w:ilvl w:val="0"/>
          <w:numId w:val="4"/>
        </w:numPr>
        <w:spacing w:before="240" w:after="240"/>
        <w:rPr>
          <w:rFonts w:asciiTheme="minorHAnsi" w:hAnsiTheme="minorHAnsi"/>
          <w:sz w:val="26"/>
          <w:szCs w:val="26"/>
        </w:rPr>
      </w:pPr>
      <w:hyperlink r:id="rId15" w:history="1">
        <w:r w:rsidRPr="00714111">
          <w:rPr>
            <w:rStyle w:val="Hyperlink"/>
            <w:rFonts w:asciiTheme="minorHAnsi" w:hAnsiTheme="minorHAnsi"/>
            <w:color w:val="auto"/>
            <w:sz w:val="26"/>
            <w:szCs w:val="26"/>
          </w:rPr>
          <w:t>https://assets-corporate.channel4.com/_flysystem/s3/documents/2021-12/Access%20Rider%20Template_November2021_0.pdf</w:t>
        </w:r>
      </w:hyperlink>
      <w:r w:rsidRPr="00714111">
        <w:rPr>
          <w:rFonts w:asciiTheme="minorHAnsi" w:hAnsiTheme="minorHAnsi"/>
          <w:sz w:val="26"/>
          <w:szCs w:val="26"/>
        </w:rPr>
        <w:t xml:space="preserve"> </w:t>
      </w:r>
    </w:p>
    <w:p w14:paraId="57F9AAEE" w14:textId="77777777" w:rsidR="00714111" w:rsidRPr="00714111" w:rsidRDefault="00714111" w:rsidP="00714111">
      <w:pPr>
        <w:spacing w:before="240" w:after="240"/>
        <w:rPr>
          <w:rFonts w:asciiTheme="minorHAnsi" w:hAnsiTheme="minorHAnsi"/>
          <w:b/>
          <w:sz w:val="26"/>
          <w:szCs w:val="26"/>
          <w:u w:val="single"/>
        </w:rPr>
      </w:pPr>
      <w:r w:rsidRPr="00714111">
        <w:rPr>
          <w:rFonts w:asciiTheme="minorHAnsi" w:hAnsiTheme="minorHAnsi"/>
          <w:b/>
          <w:sz w:val="26"/>
          <w:szCs w:val="26"/>
          <w:u w:val="single"/>
        </w:rPr>
        <w:t>ACCESS TO WORK:</w:t>
      </w:r>
    </w:p>
    <w:p w14:paraId="201F47BA"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This is a discretionary financial government scheme people can apply for to help them cover access costs to help them get or stay in work if they have a physical or mental health condition or disability.</w:t>
      </w:r>
    </w:p>
    <w:p w14:paraId="6B0F672F"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The support someone will get depends on their requirements. Through Access to Work, someone can apply for:</w:t>
      </w:r>
    </w:p>
    <w:p w14:paraId="48F67441" w14:textId="77777777" w:rsidR="00714111" w:rsidRPr="00714111" w:rsidRDefault="00714111" w:rsidP="00714111">
      <w:pPr>
        <w:numPr>
          <w:ilvl w:val="0"/>
          <w:numId w:val="5"/>
        </w:numPr>
        <w:spacing w:before="240"/>
        <w:rPr>
          <w:rFonts w:asciiTheme="minorHAnsi" w:hAnsiTheme="minorHAnsi"/>
          <w:sz w:val="26"/>
          <w:szCs w:val="26"/>
        </w:rPr>
      </w:pPr>
      <w:r w:rsidRPr="00714111">
        <w:rPr>
          <w:rFonts w:asciiTheme="minorHAnsi" w:hAnsiTheme="minorHAnsi"/>
          <w:sz w:val="26"/>
          <w:szCs w:val="26"/>
        </w:rPr>
        <w:t>a grant to help pay for practical support with your work</w:t>
      </w:r>
    </w:p>
    <w:p w14:paraId="31D6B6F5" w14:textId="77777777" w:rsidR="00714111" w:rsidRPr="00714111" w:rsidRDefault="00714111" w:rsidP="00714111">
      <w:pPr>
        <w:numPr>
          <w:ilvl w:val="0"/>
          <w:numId w:val="5"/>
        </w:numPr>
        <w:rPr>
          <w:rFonts w:asciiTheme="minorHAnsi" w:hAnsiTheme="minorHAnsi"/>
          <w:sz w:val="26"/>
          <w:szCs w:val="26"/>
        </w:rPr>
      </w:pPr>
      <w:r w:rsidRPr="00714111">
        <w:rPr>
          <w:rFonts w:asciiTheme="minorHAnsi" w:hAnsiTheme="minorHAnsi"/>
          <w:sz w:val="26"/>
          <w:szCs w:val="26"/>
        </w:rPr>
        <w:t>support with managing your mental health at work</w:t>
      </w:r>
    </w:p>
    <w:p w14:paraId="1535AA93" w14:textId="77777777" w:rsidR="00714111" w:rsidRPr="00714111" w:rsidRDefault="00714111" w:rsidP="00714111">
      <w:pPr>
        <w:numPr>
          <w:ilvl w:val="0"/>
          <w:numId w:val="5"/>
        </w:numPr>
        <w:spacing w:after="240"/>
        <w:rPr>
          <w:rFonts w:asciiTheme="minorHAnsi" w:hAnsiTheme="minorHAnsi"/>
          <w:sz w:val="26"/>
          <w:szCs w:val="26"/>
        </w:rPr>
      </w:pPr>
      <w:r w:rsidRPr="00714111">
        <w:rPr>
          <w:rFonts w:asciiTheme="minorHAnsi" w:hAnsiTheme="minorHAnsi"/>
          <w:sz w:val="26"/>
          <w:szCs w:val="26"/>
        </w:rPr>
        <w:t>money to pay for communication support at job interviews</w:t>
      </w:r>
    </w:p>
    <w:p w14:paraId="46DD8D83"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This guide is also available on the government’s website in </w:t>
      </w:r>
      <w:r w:rsidRPr="00714111">
        <w:rPr>
          <w:rFonts w:ascii="Segoe UI Emoji" w:hAnsi="Segoe UI Emoji" w:cs="Segoe UI Emoji"/>
          <w:sz w:val="26"/>
          <w:szCs w:val="26"/>
        </w:rPr>
        <w:t>🔗</w:t>
      </w:r>
      <w:hyperlink r:id="rId16">
        <w:r w:rsidRPr="00714111">
          <w:rPr>
            <w:rFonts w:asciiTheme="minorHAnsi" w:hAnsiTheme="minorHAnsi"/>
            <w:sz w:val="26"/>
            <w:szCs w:val="26"/>
            <w:u w:val="single"/>
          </w:rPr>
          <w:t>Welsh (Cymraeg)</w:t>
        </w:r>
      </w:hyperlink>
      <w:r w:rsidRPr="00714111">
        <w:rPr>
          <w:rFonts w:asciiTheme="minorHAnsi" w:hAnsiTheme="minorHAnsi"/>
          <w:sz w:val="26"/>
          <w:szCs w:val="26"/>
        </w:rPr>
        <w:t xml:space="preserve">, </w:t>
      </w:r>
      <w:hyperlink r:id="rId17">
        <w:r w:rsidRPr="00714111">
          <w:rPr>
            <w:rFonts w:asciiTheme="minorHAnsi" w:hAnsiTheme="minorHAnsi"/>
            <w:sz w:val="26"/>
            <w:szCs w:val="26"/>
            <w:u w:val="single"/>
          </w:rPr>
          <w:t>British Sign Language (BSL)</w:t>
        </w:r>
      </w:hyperlink>
      <w:r w:rsidRPr="00714111">
        <w:rPr>
          <w:rFonts w:asciiTheme="minorHAnsi" w:hAnsiTheme="minorHAnsi"/>
          <w:sz w:val="26"/>
          <w:szCs w:val="26"/>
        </w:rPr>
        <w:t xml:space="preserve"> and </w:t>
      </w:r>
      <w:hyperlink r:id="rId18">
        <w:r w:rsidRPr="00714111">
          <w:rPr>
            <w:rFonts w:asciiTheme="minorHAnsi" w:hAnsiTheme="minorHAnsi"/>
            <w:sz w:val="26"/>
            <w:szCs w:val="26"/>
            <w:u w:val="single"/>
          </w:rPr>
          <w:t>Easy Read format</w:t>
        </w:r>
      </w:hyperlink>
      <w:r w:rsidRPr="00714111">
        <w:rPr>
          <w:rFonts w:asciiTheme="minorHAnsi" w:hAnsiTheme="minorHAnsi"/>
          <w:sz w:val="26"/>
          <w:szCs w:val="26"/>
        </w:rPr>
        <w:t xml:space="preserve"> </w:t>
      </w:r>
    </w:p>
    <w:p w14:paraId="3C8AB8B3" w14:textId="77777777" w:rsidR="00714111" w:rsidRPr="00714111" w:rsidRDefault="00714111" w:rsidP="00714111">
      <w:pPr>
        <w:spacing w:before="240" w:after="240"/>
        <w:rPr>
          <w:rFonts w:asciiTheme="minorHAnsi" w:hAnsiTheme="minorHAnsi"/>
          <w:b/>
          <w:sz w:val="26"/>
          <w:szCs w:val="26"/>
        </w:rPr>
      </w:pPr>
      <w:r w:rsidRPr="00714111">
        <w:rPr>
          <w:rFonts w:asciiTheme="minorHAnsi" w:hAnsiTheme="minorHAnsi"/>
          <w:b/>
          <w:sz w:val="26"/>
          <w:szCs w:val="26"/>
        </w:rPr>
        <w:t>Practical support with work</w:t>
      </w:r>
    </w:p>
    <w:p w14:paraId="30DC8A43"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Access to Work could give someone a grant to help pay for things like:</w:t>
      </w:r>
    </w:p>
    <w:p w14:paraId="17B10103" w14:textId="77777777" w:rsidR="00714111" w:rsidRPr="00714111" w:rsidRDefault="00714111" w:rsidP="00714111">
      <w:pPr>
        <w:numPr>
          <w:ilvl w:val="0"/>
          <w:numId w:val="10"/>
        </w:numPr>
        <w:spacing w:before="240"/>
        <w:rPr>
          <w:rFonts w:asciiTheme="minorHAnsi" w:hAnsiTheme="minorHAnsi"/>
          <w:sz w:val="26"/>
          <w:szCs w:val="26"/>
        </w:rPr>
      </w:pPr>
      <w:r w:rsidRPr="00714111">
        <w:rPr>
          <w:rFonts w:asciiTheme="minorHAnsi" w:hAnsiTheme="minorHAnsi"/>
          <w:sz w:val="26"/>
          <w:szCs w:val="26"/>
        </w:rPr>
        <w:t>BSL interpreters, lip speakers or note takers</w:t>
      </w:r>
    </w:p>
    <w:p w14:paraId="7C808D4E" w14:textId="77777777" w:rsidR="00714111" w:rsidRPr="00714111" w:rsidRDefault="00714111" w:rsidP="00714111">
      <w:pPr>
        <w:numPr>
          <w:ilvl w:val="0"/>
          <w:numId w:val="10"/>
        </w:numPr>
        <w:rPr>
          <w:rFonts w:asciiTheme="minorHAnsi" w:hAnsiTheme="minorHAnsi"/>
          <w:sz w:val="26"/>
          <w:szCs w:val="26"/>
        </w:rPr>
      </w:pPr>
      <w:r w:rsidRPr="00714111">
        <w:rPr>
          <w:rFonts w:asciiTheme="minorHAnsi" w:hAnsiTheme="minorHAnsi"/>
          <w:sz w:val="26"/>
          <w:szCs w:val="26"/>
        </w:rPr>
        <w:t>adaptations to your vehicle so you can get to work</w:t>
      </w:r>
    </w:p>
    <w:p w14:paraId="6AB9D288" w14:textId="77777777" w:rsidR="00714111" w:rsidRPr="00714111" w:rsidRDefault="00714111" w:rsidP="00714111">
      <w:pPr>
        <w:numPr>
          <w:ilvl w:val="0"/>
          <w:numId w:val="10"/>
        </w:numPr>
        <w:rPr>
          <w:rFonts w:asciiTheme="minorHAnsi" w:hAnsiTheme="minorHAnsi"/>
          <w:sz w:val="26"/>
          <w:szCs w:val="26"/>
        </w:rPr>
      </w:pPr>
      <w:r w:rsidRPr="00714111">
        <w:rPr>
          <w:rFonts w:asciiTheme="minorHAnsi" w:hAnsiTheme="minorHAnsi"/>
          <w:sz w:val="26"/>
          <w:szCs w:val="26"/>
        </w:rPr>
        <w:t>taxi fares to work or a support worker if you cannot use public transport</w:t>
      </w:r>
    </w:p>
    <w:p w14:paraId="75CEAC81" w14:textId="77777777" w:rsidR="00714111" w:rsidRPr="00714111" w:rsidRDefault="00714111" w:rsidP="00714111">
      <w:pPr>
        <w:numPr>
          <w:ilvl w:val="0"/>
          <w:numId w:val="10"/>
        </w:numPr>
        <w:spacing w:after="240"/>
        <w:rPr>
          <w:rFonts w:asciiTheme="minorHAnsi" w:hAnsiTheme="minorHAnsi"/>
          <w:sz w:val="26"/>
          <w:szCs w:val="26"/>
        </w:rPr>
      </w:pPr>
      <w:r w:rsidRPr="00714111">
        <w:rPr>
          <w:rFonts w:asciiTheme="minorHAnsi" w:hAnsiTheme="minorHAnsi"/>
          <w:sz w:val="26"/>
          <w:szCs w:val="26"/>
        </w:rPr>
        <w:t>a support worker or job coach to help you in your workplace</w:t>
      </w:r>
    </w:p>
    <w:p w14:paraId="14BCCFCB"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Someone’s workplace can include their home if they work from there some or all of the time.</w:t>
      </w:r>
    </w:p>
    <w:p w14:paraId="2A7C6D33"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If you get an Access to Work grant, it will not affect any other benefits you get and you will not have to pay it back.</w:t>
      </w:r>
    </w:p>
    <w:p w14:paraId="0275F7D3" w14:textId="77777777" w:rsidR="00714111" w:rsidRPr="00714111" w:rsidRDefault="00714111" w:rsidP="00714111">
      <w:pPr>
        <w:spacing w:before="240" w:after="240"/>
        <w:rPr>
          <w:rFonts w:asciiTheme="minorHAnsi" w:hAnsiTheme="minorHAnsi"/>
          <w:b/>
          <w:sz w:val="26"/>
          <w:szCs w:val="26"/>
        </w:rPr>
      </w:pPr>
      <w:r w:rsidRPr="00714111">
        <w:rPr>
          <w:rFonts w:asciiTheme="minorHAnsi" w:hAnsiTheme="minorHAnsi"/>
          <w:b/>
          <w:sz w:val="26"/>
          <w:szCs w:val="26"/>
        </w:rPr>
        <w:t>Mental health support</w:t>
      </w:r>
    </w:p>
    <w:p w14:paraId="02B11945"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You can get support to manage your mental health at work, which might include:</w:t>
      </w:r>
    </w:p>
    <w:p w14:paraId="5F2327B6" w14:textId="77777777" w:rsidR="00714111" w:rsidRPr="00714111" w:rsidRDefault="00714111" w:rsidP="00714111">
      <w:pPr>
        <w:numPr>
          <w:ilvl w:val="0"/>
          <w:numId w:val="8"/>
        </w:numPr>
        <w:spacing w:before="240"/>
        <w:rPr>
          <w:rFonts w:asciiTheme="minorHAnsi" w:hAnsiTheme="minorHAnsi"/>
          <w:sz w:val="26"/>
          <w:szCs w:val="26"/>
        </w:rPr>
      </w:pPr>
      <w:r w:rsidRPr="00714111">
        <w:rPr>
          <w:rFonts w:asciiTheme="minorHAnsi" w:hAnsiTheme="minorHAnsi"/>
          <w:sz w:val="26"/>
          <w:szCs w:val="26"/>
        </w:rPr>
        <w:t>a tailored plan to help you get or stay in work</w:t>
      </w:r>
    </w:p>
    <w:p w14:paraId="62B75211" w14:textId="77777777" w:rsidR="00714111" w:rsidRPr="00714111" w:rsidRDefault="00714111" w:rsidP="00714111">
      <w:pPr>
        <w:numPr>
          <w:ilvl w:val="0"/>
          <w:numId w:val="8"/>
        </w:numPr>
        <w:spacing w:after="240"/>
        <w:rPr>
          <w:rFonts w:asciiTheme="minorHAnsi" w:hAnsiTheme="minorHAnsi"/>
          <w:sz w:val="26"/>
          <w:szCs w:val="26"/>
        </w:rPr>
      </w:pPr>
      <w:r w:rsidRPr="00714111">
        <w:rPr>
          <w:rFonts w:asciiTheme="minorHAnsi" w:hAnsiTheme="minorHAnsi"/>
          <w:sz w:val="26"/>
          <w:szCs w:val="26"/>
        </w:rPr>
        <w:t>one-to-one sessions with a mental health professional</w:t>
      </w:r>
    </w:p>
    <w:p w14:paraId="2DD45063" w14:textId="77777777" w:rsidR="00714111" w:rsidRPr="00714111" w:rsidRDefault="00714111" w:rsidP="00714111">
      <w:pPr>
        <w:spacing w:before="240" w:after="240"/>
        <w:rPr>
          <w:rFonts w:asciiTheme="minorHAnsi" w:hAnsiTheme="minorHAnsi"/>
          <w:b/>
          <w:sz w:val="26"/>
          <w:szCs w:val="26"/>
        </w:rPr>
      </w:pPr>
      <w:r w:rsidRPr="00714111">
        <w:rPr>
          <w:rFonts w:asciiTheme="minorHAnsi" w:hAnsiTheme="minorHAnsi"/>
          <w:b/>
          <w:sz w:val="26"/>
          <w:szCs w:val="26"/>
        </w:rPr>
        <w:t>Communication support for job interviews</w:t>
      </w:r>
    </w:p>
    <w:p w14:paraId="451CA342"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lastRenderedPageBreak/>
        <w:t>Access to Work can help pay for communication support at a job interview if:</w:t>
      </w:r>
    </w:p>
    <w:p w14:paraId="76AFE4C7" w14:textId="77777777" w:rsidR="00714111" w:rsidRPr="00714111" w:rsidRDefault="00714111" w:rsidP="00714111">
      <w:pPr>
        <w:numPr>
          <w:ilvl w:val="0"/>
          <w:numId w:val="9"/>
        </w:numPr>
        <w:spacing w:before="240"/>
        <w:rPr>
          <w:rFonts w:asciiTheme="minorHAnsi" w:hAnsiTheme="minorHAnsi"/>
          <w:sz w:val="26"/>
          <w:szCs w:val="26"/>
        </w:rPr>
      </w:pPr>
      <w:r w:rsidRPr="00714111">
        <w:rPr>
          <w:rFonts w:asciiTheme="minorHAnsi" w:hAnsiTheme="minorHAnsi"/>
          <w:sz w:val="26"/>
          <w:szCs w:val="26"/>
        </w:rPr>
        <w:t xml:space="preserve">Someone is deaf or hard of hearing and need a BSL interpreter or </w:t>
      </w:r>
      <w:proofErr w:type="spellStart"/>
      <w:r w:rsidRPr="00714111">
        <w:rPr>
          <w:rFonts w:asciiTheme="minorHAnsi" w:hAnsiTheme="minorHAnsi"/>
          <w:sz w:val="26"/>
          <w:szCs w:val="26"/>
        </w:rPr>
        <w:t>lipspeaker</w:t>
      </w:r>
      <w:proofErr w:type="spellEnd"/>
    </w:p>
    <w:p w14:paraId="54E8A346" w14:textId="77777777" w:rsidR="00714111" w:rsidRPr="00714111" w:rsidRDefault="00714111" w:rsidP="00714111">
      <w:pPr>
        <w:numPr>
          <w:ilvl w:val="0"/>
          <w:numId w:val="9"/>
        </w:numPr>
        <w:spacing w:after="240"/>
        <w:rPr>
          <w:rFonts w:asciiTheme="minorHAnsi" w:hAnsiTheme="minorHAnsi"/>
          <w:sz w:val="26"/>
          <w:szCs w:val="26"/>
        </w:rPr>
      </w:pPr>
      <w:r w:rsidRPr="00714111">
        <w:rPr>
          <w:rFonts w:asciiTheme="minorHAnsi" w:hAnsiTheme="minorHAnsi"/>
          <w:sz w:val="26"/>
          <w:szCs w:val="26"/>
        </w:rPr>
        <w:t>If they have a physical or mental health condition or learning difficulty and need communication support</w:t>
      </w:r>
    </w:p>
    <w:p w14:paraId="7BCC8D5E" w14:textId="77777777" w:rsidR="00714111" w:rsidRPr="00714111" w:rsidRDefault="00714111" w:rsidP="00714111">
      <w:pPr>
        <w:spacing w:before="240" w:after="240"/>
        <w:rPr>
          <w:rFonts w:asciiTheme="minorHAnsi" w:hAnsiTheme="minorHAnsi"/>
          <w:sz w:val="26"/>
          <w:szCs w:val="26"/>
        </w:rPr>
      </w:pPr>
      <w:r w:rsidRPr="00714111">
        <w:rPr>
          <w:rFonts w:asciiTheme="minorHAnsi" w:hAnsiTheme="minorHAnsi"/>
          <w:sz w:val="26"/>
          <w:szCs w:val="26"/>
        </w:rPr>
        <w:t xml:space="preserve">Find out more and apply at </w:t>
      </w:r>
      <w:hyperlink r:id="rId19" w:history="1">
        <w:r w:rsidRPr="00714111">
          <w:rPr>
            <w:rStyle w:val="Hyperlink"/>
            <w:rFonts w:asciiTheme="minorHAnsi" w:hAnsiTheme="minorHAnsi"/>
            <w:color w:val="auto"/>
            <w:sz w:val="26"/>
            <w:szCs w:val="26"/>
          </w:rPr>
          <w:t>https://www.gov.uk/guidance/apply-for-communication-support-at-a-job-interview-if-you-have-a-disability-or-health-condition-access-to-work</w:t>
        </w:r>
      </w:hyperlink>
      <w:r w:rsidRPr="00714111">
        <w:rPr>
          <w:rFonts w:asciiTheme="minorHAnsi" w:hAnsiTheme="minorHAnsi"/>
          <w:sz w:val="26"/>
          <w:szCs w:val="26"/>
        </w:rPr>
        <w:t xml:space="preserve"> </w:t>
      </w:r>
    </w:p>
    <w:p w14:paraId="7158404A" w14:textId="77777777" w:rsidR="00714111" w:rsidRPr="00714111" w:rsidRDefault="00714111" w:rsidP="00714111">
      <w:pPr>
        <w:spacing w:before="240" w:after="240"/>
        <w:rPr>
          <w:rFonts w:asciiTheme="minorHAnsi" w:hAnsiTheme="minorHAnsi"/>
          <w:b/>
          <w:sz w:val="26"/>
          <w:szCs w:val="26"/>
        </w:rPr>
      </w:pPr>
      <w:r w:rsidRPr="00714111">
        <w:rPr>
          <w:rFonts w:asciiTheme="minorHAnsi" w:hAnsiTheme="minorHAnsi"/>
          <w:b/>
          <w:sz w:val="26"/>
          <w:szCs w:val="26"/>
        </w:rPr>
        <w:t>Other online resources for Access to Work</w:t>
      </w:r>
    </w:p>
    <w:p w14:paraId="61A73B83" w14:textId="77777777" w:rsidR="00714111" w:rsidRPr="00714111" w:rsidRDefault="00714111" w:rsidP="00714111">
      <w:pPr>
        <w:rPr>
          <w:rFonts w:asciiTheme="minorHAnsi" w:hAnsiTheme="minorHAnsi"/>
          <w:b/>
          <w:sz w:val="26"/>
          <w:szCs w:val="26"/>
        </w:rPr>
      </w:pPr>
      <w:r w:rsidRPr="00714111">
        <w:rPr>
          <w:rFonts w:asciiTheme="minorHAnsi" w:hAnsiTheme="minorHAnsi"/>
          <w:b/>
          <w:sz w:val="26"/>
          <w:szCs w:val="26"/>
        </w:rPr>
        <w:t xml:space="preserve">Access to Work Staff Guide  </w:t>
      </w:r>
    </w:p>
    <w:p w14:paraId="67A2E854" w14:textId="77777777" w:rsidR="00714111" w:rsidRPr="00714111" w:rsidRDefault="00714111" w:rsidP="00714111">
      <w:pPr>
        <w:rPr>
          <w:rFonts w:asciiTheme="minorHAnsi" w:hAnsiTheme="minorHAnsi"/>
          <w:sz w:val="26"/>
          <w:szCs w:val="26"/>
        </w:rPr>
      </w:pPr>
      <w:hyperlink r:id="rId20">
        <w:r w:rsidRPr="00714111">
          <w:rPr>
            <w:rFonts w:asciiTheme="minorHAnsi" w:hAnsiTheme="minorHAnsi"/>
            <w:sz w:val="26"/>
            <w:szCs w:val="26"/>
          </w:rPr>
          <w:t>https://www.gov.uk/government/publications/access-to-work-staff-guide/access-to-work-staff-guide</w:t>
        </w:r>
      </w:hyperlink>
    </w:p>
    <w:p w14:paraId="6FB7D340"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 </w:t>
      </w:r>
    </w:p>
    <w:p w14:paraId="7A303E4D" w14:textId="77777777" w:rsidR="00714111" w:rsidRPr="00714111" w:rsidRDefault="00714111" w:rsidP="00714111">
      <w:pPr>
        <w:rPr>
          <w:rFonts w:asciiTheme="minorHAnsi" w:hAnsiTheme="minorHAnsi"/>
          <w:sz w:val="26"/>
          <w:szCs w:val="26"/>
        </w:rPr>
      </w:pPr>
      <w:r w:rsidRPr="00714111">
        <w:rPr>
          <w:rFonts w:asciiTheme="minorHAnsi" w:hAnsiTheme="minorHAnsi"/>
          <w:b/>
          <w:sz w:val="26"/>
          <w:szCs w:val="26"/>
        </w:rPr>
        <w:t xml:space="preserve">Disability Arts </w:t>
      </w:r>
      <w:proofErr w:type="spellStart"/>
      <w:r w:rsidRPr="00714111">
        <w:rPr>
          <w:rFonts w:asciiTheme="minorHAnsi" w:hAnsiTheme="minorHAnsi"/>
          <w:b/>
          <w:sz w:val="26"/>
          <w:szCs w:val="26"/>
        </w:rPr>
        <w:t>Online's</w:t>
      </w:r>
      <w:proofErr w:type="spellEnd"/>
      <w:r w:rsidRPr="00714111">
        <w:rPr>
          <w:rFonts w:asciiTheme="minorHAnsi" w:hAnsiTheme="minorHAnsi"/>
          <w:b/>
          <w:sz w:val="26"/>
          <w:szCs w:val="26"/>
        </w:rPr>
        <w:t xml:space="preserve"> guide to Access to Work</w:t>
      </w:r>
      <w:r w:rsidRPr="00714111">
        <w:rPr>
          <w:rFonts w:asciiTheme="minorHAnsi" w:hAnsiTheme="minorHAnsi"/>
          <w:sz w:val="26"/>
          <w:szCs w:val="26"/>
        </w:rPr>
        <w:t xml:space="preserve">  </w:t>
      </w:r>
    </w:p>
    <w:p w14:paraId="27D2FA26" w14:textId="77777777" w:rsidR="00714111" w:rsidRPr="00714111" w:rsidRDefault="00714111" w:rsidP="00714111">
      <w:pPr>
        <w:rPr>
          <w:rFonts w:asciiTheme="minorHAnsi" w:hAnsiTheme="minorHAnsi"/>
          <w:sz w:val="26"/>
          <w:szCs w:val="26"/>
        </w:rPr>
      </w:pPr>
      <w:hyperlink r:id="rId21">
        <w:r w:rsidRPr="00714111">
          <w:rPr>
            <w:rFonts w:asciiTheme="minorHAnsi" w:hAnsiTheme="minorHAnsi"/>
            <w:sz w:val="26"/>
            <w:szCs w:val="26"/>
          </w:rPr>
          <w:t>https://disabilityarts.online/atw/</w:t>
        </w:r>
      </w:hyperlink>
    </w:p>
    <w:p w14:paraId="63D3461D"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 </w:t>
      </w:r>
    </w:p>
    <w:p w14:paraId="3B35BD39" w14:textId="77777777" w:rsidR="00714111" w:rsidRPr="00714111" w:rsidRDefault="00714111" w:rsidP="00714111">
      <w:pPr>
        <w:rPr>
          <w:rFonts w:asciiTheme="minorHAnsi" w:hAnsiTheme="minorHAnsi"/>
        </w:rPr>
      </w:pPr>
      <w:r w:rsidRPr="00714111">
        <w:rPr>
          <w:rFonts w:asciiTheme="minorHAnsi" w:hAnsiTheme="minorHAnsi"/>
          <w:b/>
          <w:bCs/>
          <w:sz w:val="26"/>
          <w:szCs w:val="26"/>
        </w:rPr>
        <w:t>Disability Arts Online</w:t>
      </w:r>
      <w:r w:rsidRPr="00714111">
        <w:rPr>
          <w:rFonts w:asciiTheme="minorHAnsi" w:hAnsiTheme="minorHAnsi"/>
          <w:b/>
          <w:sz w:val="26"/>
          <w:szCs w:val="26"/>
        </w:rPr>
        <w:t xml:space="preserve"> Access to Work Accessible Guide for Arts &amp; Culture </w:t>
      </w:r>
      <w:hyperlink r:id="rId22" w:history="1">
        <w:r w:rsidRPr="00714111">
          <w:rPr>
            <w:rStyle w:val="Hyperlink"/>
            <w:rFonts w:asciiTheme="minorHAnsi" w:hAnsiTheme="minorHAnsi"/>
            <w:color w:val="auto"/>
          </w:rPr>
          <w:t>https://disabilityarts.online/resources/guides-and-toolkits/access-to-work/atw/</w:t>
        </w:r>
      </w:hyperlink>
    </w:p>
    <w:p w14:paraId="17A902C2" w14:textId="77777777" w:rsidR="00714111" w:rsidRPr="00714111" w:rsidRDefault="00714111" w:rsidP="00714111">
      <w:pPr>
        <w:rPr>
          <w:rFonts w:asciiTheme="minorHAnsi" w:hAnsiTheme="minorHAnsi"/>
        </w:rPr>
      </w:pPr>
    </w:p>
    <w:p w14:paraId="49DB9827" w14:textId="77777777" w:rsidR="00714111" w:rsidRPr="00714111" w:rsidRDefault="00714111" w:rsidP="00714111">
      <w:pPr>
        <w:rPr>
          <w:rFonts w:asciiTheme="minorHAnsi" w:hAnsiTheme="minorHAnsi"/>
          <w:sz w:val="26"/>
          <w:szCs w:val="26"/>
        </w:rPr>
      </w:pPr>
      <w:r w:rsidRPr="00714111">
        <w:rPr>
          <w:rFonts w:asciiTheme="minorHAnsi" w:hAnsiTheme="minorHAnsi"/>
          <w:b/>
          <w:sz w:val="26"/>
          <w:szCs w:val="26"/>
        </w:rPr>
        <w:t>Access to Work complaints email</w:t>
      </w:r>
      <w:r w:rsidRPr="00714111">
        <w:rPr>
          <w:rFonts w:asciiTheme="minorHAnsi" w:hAnsiTheme="minorHAnsi"/>
          <w:sz w:val="26"/>
          <w:szCs w:val="26"/>
        </w:rPr>
        <w:t xml:space="preserve">  </w:t>
      </w:r>
    </w:p>
    <w:p w14:paraId="0868FB8B" w14:textId="77777777" w:rsidR="00714111" w:rsidRPr="00714111" w:rsidRDefault="00714111" w:rsidP="00714111">
      <w:pPr>
        <w:rPr>
          <w:rFonts w:asciiTheme="minorHAnsi" w:hAnsiTheme="minorHAnsi"/>
          <w:sz w:val="26"/>
          <w:szCs w:val="26"/>
          <w:u w:val="single"/>
        </w:rPr>
      </w:pPr>
      <w:r w:rsidRPr="00714111">
        <w:rPr>
          <w:rFonts w:asciiTheme="minorHAnsi" w:hAnsiTheme="minorHAnsi"/>
          <w:sz w:val="26"/>
          <w:szCs w:val="26"/>
          <w:u w:val="single"/>
        </w:rPr>
        <w:t>ATW.complaintsresolutionteam@dwp.gov.uk</w:t>
      </w:r>
    </w:p>
    <w:p w14:paraId="3E86C223"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 </w:t>
      </w:r>
    </w:p>
    <w:p w14:paraId="52D28CDC" w14:textId="77777777" w:rsidR="00714111" w:rsidRPr="00714111" w:rsidRDefault="00714111" w:rsidP="00714111">
      <w:pPr>
        <w:rPr>
          <w:rFonts w:asciiTheme="minorHAnsi" w:hAnsiTheme="minorHAnsi"/>
          <w:sz w:val="26"/>
          <w:szCs w:val="26"/>
        </w:rPr>
      </w:pPr>
      <w:proofErr w:type="spellStart"/>
      <w:r w:rsidRPr="00714111">
        <w:rPr>
          <w:rFonts w:asciiTheme="minorHAnsi" w:hAnsiTheme="minorHAnsi"/>
          <w:b/>
          <w:sz w:val="26"/>
          <w:szCs w:val="26"/>
        </w:rPr>
        <w:t>Decode’s</w:t>
      </w:r>
      <w:proofErr w:type="spellEnd"/>
      <w:r w:rsidRPr="00714111">
        <w:rPr>
          <w:rFonts w:asciiTheme="minorHAnsi" w:hAnsiTheme="minorHAnsi"/>
          <w:sz w:val="26"/>
          <w:szCs w:val="26"/>
        </w:rPr>
        <w:t xml:space="preserve"> support for individuals and organisations</w:t>
      </w:r>
    </w:p>
    <w:p w14:paraId="7272AD15" w14:textId="77777777" w:rsidR="00714111" w:rsidRPr="00714111" w:rsidRDefault="00714111" w:rsidP="00714111">
      <w:pPr>
        <w:rPr>
          <w:rFonts w:asciiTheme="minorHAnsi" w:hAnsiTheme="minorHAnsi"/>
          <w:sz w:val="26"/>
          <w:szCs w:val="26"/>
          <w:u w:val="single"/>
        </w:rPr>
      </w:pPr>
      <w:hyperlink r:id="rId23">
        <w:r w:rsidRPr="00714111">
          <w:rPr>
            <w:rFonts w:asciiTheme="minorHAnsi" w:hAnsiTheme="minorHAnsi"/>
            <w:sz w:val="26"/>
            <w:szCs w:val="26"/>
            <w:u w:val="single"/>
          </w:rPr>
          <w:t>https://disabilityarts.online/opportunities/decode-atw-support/</w:t>
        </w:r>
      </w:hyperlink>
    </w:p>
    <w:p w14:paraId="346704AD"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 </w:t>
      </w:r>
    </w:p>
    <w:p w14:paraId="6F2B3909" w14:textId="77777777" w:rsidR="00714111" w:rsidRPr="00714111" w:rsidRDefault="00714111" w:rsidP="00714111">
      <w:pPr>
        <w:rPr>
          <w:rFonts w:asciiTheme="minorHAnsi" w:hAnsiTheme="minorHAnsi"/>
          <w:b/>
          <w:sz w:val="26"/>
          <w:szCs w:val="26"/>
          <w:u w:val="single"/>
        </w:rPr>
      </w:pPr>
      <w:r w:rsidRPr="00714111">
        <w:rPr>
          <w:rFonts w:asciiTheme="minorHAnsi" w:hAnsiTheme="minorHAnsi"/>
          <w:b/>
          <w:sz w:val="26"/>
          <w:szCs w:val="26"/>
          <w:u w:val="single"/>
        </w:rPr>
        <w:t xml:space="preserve">Covid Safety </w:t>
      </w:r>
    </w:p>
    <w:p w14:paraId="68380674"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Covid-19 is still circulating. It is good to avoid using language around being ‘post’ Covid or the pandemic, as this is not the case and lots of disabled people are still shielding/unable to participate in society fully due to the lack of precautions being taken. </w:t>
      </w:r>
      <w:r w:rsidRPr="00714111">
        <w:rPr>
          <w:rFonts w:asciiTheme="minorHAnsi" w:hAnsiTheme="minorHAnsi"/>
          <w:sz w:val="26"/>
          <w:szCs w:val="26"/>
        </w:rPr>
        <w:br/>
      </w:r>
    </w:p>
    <w:p w14:paraId="485C7777"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Although everyone is at risk of complications from acute infections and Long Covid (an estimated minimum of 1 in every 10 infections results in Long Covid), many disabled people are at significantly more risk. Covid-19 attacks the immune system, so can be particularly risky for people with suppressed immune systems. </w:t>
      </w:r>
    </w:p>
    <w:p w14:paraId="1E5FFC94" w14:textId="77777777" w:rsidR="00714111" w:rsidRPr="00714111" w:rsidRDefault="00714111" w:rsidP="00714111">
      <w:pPr>
        <w:rPr>
          <w:rFonts w:asciiTheme="minorHAnsi" w:hAnsiTheme="minorHAnsi"/>
          <w:sz w:val="26"/>
          <w:szCs w:val="26"/>
        </w:rPr>
      </w:pPr>
    </w:p>
    <w:p w14:paraId="63698644"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Lots of useful links can be found in this article: </w:t>
      </w:r>
      <w:hyperlink r:id="rId24">
        <w:r w:rsidRPr="00714111">
          <w:rPr>
            <w:rFonts w:asciiTheme="minorHAnsi" w:hAnsiTheme="minorHAnsi"/>
            <w:color w:val="1155CC"/>
            <w:sz w:val="26"/>
            <w:szCs w:val="26"/>
            <w:u w:val="single"/>
          </w:rPr>
          <w:t>https://misfitmentalhealth.substack.com/p/why-are-people-wearing-masks-in-2025</w:t>
        </w:r>
      </w:hyperlink>
      <w:r w:rsidRPr="00714111">
        <w:rPr>
          <w:rFonts w:asciiTheme="minorHAnsi" w:hAnsiTheme="minorHAnsi"/>
          <w:sz w:val="26"/>
          <w:szCs w:val="26"/>
        </w:rPr>
        <w:t xml:space="preserve"> </w:t>
      </w:r>
    </w:p>
    <w:p w14:paraId="6250CA00" w14:textId="77777777" w:rsidR="00714111" w:rsidRPr="00714111" w:rsidRDefault="00714111" w:rsidP="00714111">
      <w:pPr>
        <w:rPr>
          <w:rFonts w:asciiTheme="minorHAnsi" w:hAnsiTheme="minorHAnsi"/>
          <w:sz w:val="26"/>
          <w:szCs w:val="26"/>
        </w:rPr>
      </w:pPr>
      <w:r w:rsidRPr="00714111">
        <w:rPr>
          <w:rFonts w:asciiTheme="minorHAnsi" w:hAnsiTheme="minorHAnsi"/>
          <w:sz w:val="26"/>
          <w:szCs w:val="26"/>
        </w:rPr>
        <w:t xml:space="preserve">This is also a good reminder from Unlimited Theatre: </w:t>
      </w:r>
      <w:hyperlink r:id="rId25">
        <w:r w:rsidRPr="00714111">
          <w:rPr>
            <w:rFonts w:asciiTheme="minorHAnsi" w:hAnsiTheme="minorHAnsi"/>
            <w:color w:val="1155CC"/>
            <w:sz w:val="26"/>
            <w:szCs w:val="26"/>
            <w:u w:val="single"/>
          </w:rPr>
          <w:t>https://weareunlimited.org.uk/blog/wake-up-arts-sector-were-not-post-pandemic/</w:t>
        </w:r>
      </w:hyperlink>
      <w:r w:rsidRPr="00714111">
        <w:rPr>
          <w:rFonts w:asciiTheme="minorHAnsi" w:hAnsiTheme="minorHAnsi"/>
          <w:sz w:val="26"/>
          <w:szCs w:val="26"/>
        </w:rPr>
        <w:t xml:space="preserve">  </w:t>
      </w:r>
    </w:p>
    <w:p w14:paraId="50624009" w14:textId="77777777" w:rsidR="00714111" w:rsidRPr="00714111" w:rsidRDefault="00714111" w:rsidP="00714111">
      <w:pPr>
        <w:rPr>
          <w:rFonts w:asciiTheme="minorHAnsi" w:hAnsiTheme="minorHAnsi"/>
          <w:sz w:val="26"/>
          <w:szCs w:val="26"/>
        </w:rPr>
      </w:pPr>
    </w:p>
    <w:p w14:paraId="643F7188" w14:textId="77777777" w:rsidR="00714111" w:rsidRPr="00714111" w:rsidRDefault="00714111" w:rsidP="00714111">
      <w:pPr>
        <w:spacing w:before="240" w:after="240" w:line="335" w:lineRule="auto"/>
        <w:rPr>
          <w:rFonts w:asciiTheme="minorHAnsi" w:hAnsiTheme="minorHAnsi"/>
          <w:b/>
          <w:color w:val="000000" w:themeColor="text1"/>
          <w:sz w:val="26"/>
          <w:szCs w:val="26"/>
        </w:rPr>
      </w:pPr>
      <w:r w:rsidRPr="00714111">
        <w:rPr>
          <w:rFonts w:asciiTheme="minorHAnsi" w:hAnsiTheme="minorHAnsi"/>
          <w:b/>
          <w:color w:val="000000" w:themeColor="text1"/>
          <w:sz w:val="26"/>
          <w:szCs w:val="26"/>
        </w:rPr>
        <w:t xml:space="preserve">USEFUL INFORMATION </w:t>
      </w:r>
    </w:p>
    <w:p w14:paraId="70F36D8F" w14:textId="77777777" w:rsidR="00714111" w:rsidRPr="00714111" w:rsidRDefault="00714111" w:rsidP="00714111">
      <w:pPr>
        <w:numPr>
          <w:ilvl w:val="0"/>
          <w:numId w:val="6"/>
        </w:numPr>
        <w:spacing w:before="240" w:line="335" w:lineRule="auto"/>
        <w:rPr>
          <w:rFonts w:asciiTheme="minorHAnsi" w:hAnsiTheme="minorHAnsi"/>
          <w:sz w:val="26"/>
          <w:szCs w:val="26"/>
        </w:rPr>
      </w:pPr>
      <w:r w:rsidRPr="00714111">
        <w:rPr>
          <w:rFonts w:asciiTheme="minorHAnsi" w:hAnsiTheme="minorHAnsi"/>
          <w:sz w:val="26"/>
          <w:szCs w:val="26"/>
        </w:rPr>
        <w:t xml:space="preserve">Think about your own Unconscious bias, and attitudes towards disability that you have grown up around. </w:t>
      </w:r>
    </w:p>
    <w:p w14:paraId="45BEEA27" w14:textId="77777777" w:rsidR="00714111" w:rsidRPr="00714111" w:rsidRDefault="00714111" w:rsidP="00714111">
      <w:pPr>
        <w:numPr>
          <w:ilvl w:val="1"/>
          <w:numId w:val="6"/>
        </w:numPr>
        <w:spacing w:line="335" w:lineRule="auto"/>
        <w:rPr>
          <w:rFonts w:asciiTheme="minorHAnsi" w:hAnsiTheme="minorHAnsi"/>
          <w:sz w:val="26"/>
          <w:szCs w:val="26"/>
        </w:rPr>
      </w:pPr>
      <w:r w:rsidRPr="00714111">
        <w:rPr>
          <w:rFonts w:asciiTheme="minorHAnsi" w:hAnsiTheme="minorHAnsi"/>
          <w:sz w:val="26"/>
          <w:szCs w:val="26"/>
        </w:rPr>
        <w:t xml:space="preserve">Unconscious bias is something we all naturally have, and is developed by our environment, people and society we grow up in. </w:t>
      </w:r>
    </w:p>
    <w:p w14:paraId="4829C6E4" w14:textId="77777777" w:rsidR="00714111" w:rsidRPr="00714111" w:rsidRDefault="00714111" w:rsidP="00714111">
      <w:pPr>
        <w:numPr>
          <w:ilvl w:val="1"/>
          <w:numId w:val="6"/>
        </w:numPr>
        <w:spacing w:line="335" w:lineRule="auto"/>
        <w:rPr>
          <w:rFonts w:asciiTheme="minorHAnsi" w:hAnsiTheme="minorHAnsi"/>
          <w:sz w:val="26"/>
          <w:szCs w:val="26"/>
        </w:rPr>
      </w:pPr>
      <w:r w:rsidRPr="00714111">
        <w:rPr>
          <w:rFonts w:asciiTheme="minorHAnsi" w:hAnsiTheme="minorHAnsi"/>
          <w:sz w:val="26"/>
          <w:szCs w:val="26"/>
        </w:rPr>
        <w:t xml:space="preserve">How does it impact the language you automatically use around disability without thinking about the word and what it really means? </w:t>
      </w:r>
    </w:p>
    <w:p w14:paraId="05BFE1D0" w14:textId="77777777" w:rsidR="00714111" w:rsidRPr="00714111" w:rsidRDefault="00714111" w:rsidP="00714111">
      <w:pPr>
        <w:numPr>
          <w:ilvl w:val="1"/>
          <w:numId w:val="6"/>
        </w:numPr>
        <w:spacing w:line="335" w:lineRule="auto"/>
        <w:rPr>
          <w:rFonts w:asciiTheme="minorHAnsi" w:hAnsiTheme="minorHAnsi"/>
          <w:sz w:val="26"/>
          <w:szCs w:val="26"/>
        </w:rPr>
      </w:pPr>
      <w:r w:rsidRPr="00714111">
        <w:rPr>
          <w:rFonts w:asciiTheme="minorHAnsi" w:hAnsiTheme="minorHAnsi"/>
          <w:sz w:val="26"/>
          <w:szCs w:val="26"/>
        </w:rPr>
        <w:t>Understanding it is important is helping us all challenge our own thinking.</w:t>
      </w:r>
    </w:p>
    <w:p w14:paraId="2D4698E5" w14:textId="77777777" w:rsidR="00714111" w:rsidRPr="00714111" w:rsidRDefault="00714111" w:rsidP="00714111">
      <w:pPr>
        <w:numPr>
          <w:ilvl w:val="0"/>
          <w:numId w:val="6"/>
        </w:numPr>
        <w:spacing w:line="335" w:lineRule="auto"/>
        <w:rPr>
          <w:rFonts w:asciiTheme="minorHAnsi" w:hAnsiTheme="minorHAnsi"/>
          <w:sz w:val="26"/>
          <w:szCs w:val="26"/>
        </w:rPr>
      </w:pPr>
      <w:r w:rsidRPr="00714111">
        <w:rPr>
          <w:rFonts w:asciiTheme="minorHAnsi" w:hAnsiTheme="minorHAnsi"/>
          <w:sz w:val="26"/>
          <w:szCs w:val="26"/>
        </w:rPr>
        <w:t xml:space="preserve">The social model of disability looks at how to remove the physical and attitudinal barriers that restrict or exclude someone from taking part in mainstream society. </w:t>
      </w:r>
    </w:p>
    <w:p w14:paraId="086442BD" w14:textId="77777777" w:rsidR="00714111" w:rsidRPr="00714111" w:rsidRDefault="00714111" w:rsidP="00714111">
      <w:pPr>
        <w:numPr>
          <w:ilvl w:val="1"/>
          <w:numId w:val="6"/>
        </w:numPr>
        <w:spacing w:line="335" w:lineRule="auto"/>
        <w:rPr>
          <w:rFonts w:asciiTheme="minorHAnsi" w:hAnsiTheme="minorHAnsi"/>
          <w:sz w:val="26"/>
          <w:szCs w:val="26"/>
        </w:rPr>
      </w:pPr>
      <w:r w:rsidRPr="00714111">
        <w:rPr>
          <w:rFonts w:asciiTheme="minorHAnsi" w:hAnsiTheme="minorHAnsi"/>
          <w:sz w:val="26"/>
          <w:szCs w:val="26"/>
        </w:rPr>
        <w:t xml:space="preserve">It helps us all to recognise the external barriers which make life harder for disabled people; and identify solutions.  </w:t>
      </w:r>
    </w:p>
    <w:p w14:paraId="09611352" w14:textId="77777777" w:rsidR="00714111" w:rsidRPr="00714111" w:rsidRDefault="00714111" w:rsidP="00714111">
      <w:pPr>
        <w:numPr>
          <w:ilvl w:val="1"/>
          <w:numId w:val="6"/>
        </w:numPr>
        <w:spacing w:before="240" w:after="240" w:line="335" w:lineRule="auto"/>
        <w:rPr>
          <w:rFonts w:asciiTheme="minorHAnsi" w:hAnsiTheme="minorHAnsi"/>
          <w:sz w:val="26"/>
          <w:szCs w:val="26"/>
        </w:rPr>
      </w:pPr>
      <w:r w:rsidRPr="00714111">
        <w:rPr>
          <w:rFonts w:asciiTheme="minorHAnsi" w:hAnsiTheme="minorHAnsi"/>
          <w:sz w:val="26"/>
          <w:szCs w:val="26"/>
        </w:rPr>
        <w:t xml:space="preserve">Rather than the barrier being the person's </w:t>
      </w:r>
      <w:proofErr w:type="gramStart"/>
      <w:r w:rsidRPr="00714111">
        <w:rPr>
          <w:rFonts w:asciiTheme="minorHAnsi" w:hAnsiTheme="minorHAnsi"/>
          <w:sz w:val="26"/>
          <w:szCs w:val="26"/>
        </w:rPr>
        <w:t>issue, and</w:t>
      </w:r>
      <w:proofErr w:type="gramEnd"/>
      <w:r w:rsidRPr="00714111">
        <w:rPr>
          <w:rFonts w:asciiTheme="minorHAnsi" w:hAnsiTheme="minorHAnsi"/>
          <w:sz w:val="26"/>
          <w:szCs w:val="26"/>
        </w:rPr>
        <w:t xml:space="preserve"> expecting the disabled person to fix or change themselves it puts emphasis on wider society to adapt to ensure disabled people aren’t excluded or disadvantaged.</w:t>
      </w:r>
    </w:p>
    <w:p w14:paraId="6C2EEF47" w14:textId="77777777" w:rsidR="00714111" w:rsidRPr="00714111" w:rsidRDefault="00714111" w:rsidP="00714111">
      <w:pPr>
        <w:numPr>
          <w:ilvl w:val="0"/>
          <w:numId w:val="6"/>
        </w:numPr>
        <w:spacing w:before="240" w:after="240" w:line="335" w:lineRule="auto"/>
        <w:rPr>
          <w:rFonts w:asciiTheme="minorHAnsi" w:hAnsiTheme="minorHAnsi"/>
          <w:sz w:val="26"/>
          <w:szCs w:val="26"/>
        </w:rPr>
      </w:pPr>
      <w:r w:rsidRPr="00714111">
        <w:rPr>
          <w:rFonts w:asciiTheme="minorHAnsi" w:hAnsiTheme="minorHAnsi"/>
          <w:sz w:val="26"/>
          <w:szCs w:val="26"/>
        </w:rPr>
        <w:t xml:space="preserve">Also be aware of the intersectionality that runs through the community.  Disabled people are like anyone </w:t>
      </w:r>
      <w:proofErr w:type="gramStart"/>
      <w:r w:rsidRPr="00714111">
        <w:rPr>
          <w:rFonts w:asciiTheme="minorHAnsi" w:hAnsiTheme="minorHAnsi"/>
          <w:sz w:val="26"/>
          <w:szCs w:val="26"/>
        </w:rPr>
        <w:t>else,</w:t>
      </w:r>
      <w:proofErr w:type="gramEnd"/>
      <w:r w:rsidRPr="00714111">
        <w:rPr>
          <w:rFonts w:asciiTheme="minorHAnsi" w:hAnsiTheme="minorHAnsi"/>
          <w:sz w:val="26"/>
          <w:szCs w:val="26"/>
        </w:rPr>
        <w:t xml:space="preserve"> they have multiple facets. They may be part of the LGBTQI+ community, and </w:t>
      </w:r>
      <w:proofErr w:type="gramStart"/>
      <w:r w:rsidRPr="00714111">
        <w:rPr>
          <w:rFonts w:asciiTheme="minorHAnsi" w:hAnsiTheme="minorHAnsi"/>
          <w:sz w:val="26"/>
          <w:szCs w:val="26"/>
        </w:rPr>
        <w:t>/  or</w:t>
      </w:r>
      <w:proofErr w:type="gramEnd"/>
      <w:r w:rsidRPr="00714111">
        <w:rPr>
          <w:rFonts w:asciiTheme="minorHAnsi" w:hAnsiTheme="minorHAnsi"/>
          <w:sz w:val="26"/>
          <w:szCs w:val="26"/>
        </w:rPr>
        <w:t xml:space="preserve"> the global majority etc </w:t>
      </w:r>
    </w:p>
    <w:p w14:paraId="5F9E635D" w14:textId="77777777" w:rsidR="00714111" w:rsidRPr="00714111" w:rsidRDefault="00714111" w:rsidP="00714111">
      <w:pPr>
        <w:spacing w:before="240" w:after="240"/>
        <w:rPr>
          <w:rFonts w:asciiTheme="minorHAnsi" w:hAnsiTheme="minorHAnsi"/>
          <w:b/>
          <w:sz w:val="26"/>
          <w:szCs w:val="26"/>
          <w:u w:val="single"/>
        </w:rPr>
      </w:pPr>
      <w:r w:rsidRPr="00714111">
        <w:rPr>
          <w:rFonts w:asciiTheme="minorHAnsi" w:hAnsiTheme="minorHAnsi"/>
          <w:b/>
          <w:color w:val="000000" w:themeColor="text1"/>
          <w:sz w:val="26"/>
          <w:szCs w:val="26"/>
          <w:u w:val="single"/>
        </w:rPr>
        <w:lastRenderedPageBreak/>
        <w:t xml:space="preserve">Disabled led organisations working and providing advice, consultancy and talent in the entertainment industry </w:t>
      </w:r>
      <w:r w:rsidRPr="00714111">
        <w:rPr>
          <w:rFonts w:ascii="Segoe UI Emoji" w:hAnsi="Segoe UI Emoji" w:cs="Segoe UI Emoji"/>
          <w:b/>
          <w:color w:val="000000" w:themeColor="text1"/>
          <w:sz w:val="26"/>
          <w:szCs w:val="26"/>
          <w:u w:val="single"/>
        </w:rPr>
        <w:t>🎬</w:t>
      </w:r>
    </w:p>
    <w:p w14:paraId="5A56C844" w14:textId="77777777" w:rsidR="00714111" w:rsidRPr="00714111" w:rsidRDefault="00714111" w:rsidP="00714111">
      <w:pPr>
        <w:numPr>
          <w:ilvl w:val="0"/>
          <w:numId w:val="7"/>
        </w:numPr>
        <w:spacing w:before="240"/>
        <w:rPr>
          <w:rFonts w:asciiTheme="minorHAnsi" w:hAnsiTheme="minorHAnsi"/>
          <w:sz w:val="26"/>
          <w:szCs w:val="26"/>
        </w:rPr>
      </w:pPr>
      <w:commentRangeStart w:id="2"/>
      <w:r w:rsidRPr="00714111">
        <w:rPr>
          <w:rFonts w:asciiTheme="minorHAnsi" w:hAnsiTheme="minorHAnsi"/>
          <w:b/>
          <w:color w:val="9900FF"/>
          <w:sz w:val="26"/>
          <w:szCs w:val="26"/>
        </w:rPr>
        <w:t xml:space="preserve">Deaf and disabled people on </w:t>
      </w:r>
      <w:proofErr w:type="gramStart"/>
      <w:r w:rsidRPr="00714111">
        <w:rPr>
          <w:rFonts w:asciiTheme="minorHAnsi" w:hAnsiTheme="minorHAnsi"/>
          <w:b/>
          <w:color w:val="9900FF"/>
          <w:sz w:val="26"/>
          <w:szCs w:val="26"/>
        </w:rPr>
        <w:t>TV .</w:t>
      </w:r>
      <w:proofErr w:type="gramEnd"/>
      <w:r w:rsidRPr="00714111">
        <w:rPr>
          <w:rFonts w:asciiTheme="minorHAnsi" w:hAnsiTheme="minorHAnsi"/>
          <w:b/>
          <w:color w:val="9900FF"/>
          <w:sz w:val="26"/>
          <w:szCs w:val="26"/>
        </w:rPr>
        <w:t>(DDPTV)</w:t>
      </w:r>
      <w:r w:rsidRPr="00714111">
        <w:rPr>
          <w:rFonts w:asciiTheme="minorHAnsi" w:hAnsiTheme="minorHAnsi"/>
          <w:b/>
          <w:color w:val="5E17EB"/>
          <w:sz w:val="26"/>
          <w:szCs w:val="26"/>
        </w:rPr>
        <w:t xml:space="preserve"> </w:t>
      </w:r>
      <w:hyperlink r:id="rId26">
        <w:r w:rsidRPr="00714111">
          <w:rPr>
            <w:rFonts w:asciiTheme="minorHAnsi" w:hAnsiTheme="minorHAnsi"/>
            <w:b/>
            <w:color w:val="FF66C4"/>
            <w:sz w:val="26"/>
            <w:szCs w:val="26"/>
            <w:u w:val="single"/>
          </w:rPr>
          <w:t>www.ddptv.org</w:t>
        </w:r>
      </w:hyperlink>
      <w:r w:rsidRPr="00714111">
        <w:rPr>
          <w:rFonts w:asciiTheme="minorHAnsi" w:hAnsiTheme="minorHAnsi"/>
          <w:b/>
          <w:color w:val="FF66C4"/>
          <w:sz w:val="26"/>
          <w:szCs w:val="26"/>
        </w:rPr>
        <w:t xml:space="preserve"> </w:t>
      </w:r>
    </w:p>
    <w:p w14:paraId="4E4DBE9B" w14:textId="77777777" w:rsidR="00714111" w:rsidRPr="00714111" w:rsidRDefault="00714111" w:rsidP="00714111">
      <w:pPr>
        <w:numPr>
          <w:ilvl w:val="0"/>
          <w:numId w:val="7"/>
        </w:numPr>
        <w:spacing w:before="240"/>
        <w:rPr>
          <w:rFonts w:asciiTheme="minorHAnsi" w:hAnsiTheme="minorHAnsi"/>
          <w:sz w:val="26"/>
          <w:szCs w:val="26"/>
        </w:rPr>
      </w:pPr>
      <w:r w:rsidRPr="00714111">
        <w:rPr>
          <w:rFonts w:asciiTheme="minorHAnsi" w:hAnsiTheme="minorHAnsi"/>
          <w:b/>
          <w:color w:val="9900FF"/>
          <w:sz w:val="26"/>
          <w:szCs w:val="26"/>
        </w:rPr>
        <w:t xml:space="preserve">Equity Deaf and disabled committee </w:t>
      </w:r>
      <w:hyperlink r:id="rId27">
        <w:r w:rsidRPr="00714111">
          <w:rPr>
            <w:rFonts w:asciiTheme="minorHAnsi" w:hAnsiTheme="minorHAnsi"/>
            <w:b/>
            <w:color w:val="FF66C4"/>
            <w:sz w:val="26"/>
            <w:szCs w:val="26"/>
            <w:u w:val="single"/>
          </w:rPr>
          <w:t>https://www.equity.org.uk/get-involved/committees/deaf-and-disabled-members-committee</w:t>
        </w:r>
      </w:hyperlink>
      <w:r w:rsidRPr="00714111">
        <w:rPr>
          <w:rFonts w:asciiTheme="minorHAnsi" w:hAnsiTheme="minorHAnsi"/>
          <w:b/>
          <w:color w:val="FF66C4"/>
          <w:sz w:val="26"/>
          <w:szCs w:val="26"/>
        </w:rPr>
        <w:t xml:space="preserve"> </w:t>
      </w:r>
      <w:r w:rsidRPr="00714111">
        <w:rPr>
          <w:rFonts w:asciiTheme="minorHAnsi" w:hAnsiTheme="minorHAnsi"/>
          <w:color w:val="FF66C4"/>
          <w:sz w:val="26"/>
          <w:szCs w:val="26"/>
        </w:rPr>
        <w:t xml:space="preserve"> </w:t>
      </w:r>
    </w:p>
    <w:p w14:paraId="17961B59" w14:textId="77777777" w:rsidR="00714111" w:rsidRPr="00714111" w:rsidRDefault="00714111" w:rsidP="00714111">
      <w:pPr>
        <w:numPr>
          <w:ilvl w:val="0"/>
          <w:numId w:val="7"/>
        </w:numPr>
        <w:spacing w:before="240"/>
        <w:rPr>
          <w:rFonts w:asciiTheme="minorHAnsi" w:hAnsiTheme="minorHAnsi"/>
          <w:sz w:val="26"/>
          <w:szCs w:val="26"/>
        </w:rPr>
      </w:pPr>
      <w:r w:rsidRPr="00714111">
        <w:rPr>
          <w:rFonts w:asciiTheme="minorHAnsi" w:hAnsiTheme="minorHAnsi"/>
          <w:b/>
          <w:color w:val="9900FF"/>
          <w:sz w:val="26"/>
          <w:szCs w:val="26"/>
        </w:rPr>
        <w:t>Neurodivergent creates Twitter and FB page.</w:t>
      </w:r>
    </w:p>
    <w:p w14:paraId="74A3F368"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Graeae Theatre company</w:t>
      </w:r>
      <w:r w:rsidRPr="00714111">
        <w:rPr>
          <w:rFonts w:asciiTheme="minorHAnsi" w:hAnsiTheme="minorHAnsi"/>
          <w:b/>
          <w:color w:val="5E17EB"/>
          <w:sz w:val="26"/>
          <w:szCs w:val="26"/>
        </w:rPr>
        <w:t xml:space="preserve"> </w:t>
      </w:r>
      <w:r w:rsidRPr="00714111">
        <w:rPr>
          <w:rFonts w:ascii="Segoe UI Emoji" w:hAnsi="Segoe UI Emoji" w:cs="Segoe UI Emoji"/>
          <w:b/>
          <w:color w:val="5E17EB"/>
          <w:sz w:val="26"/>
          <w:szCs w:val="26"/>
        </w:rPr>
        <w:t>🔗</w:t>
      </w:r>
      <w:hyperlink r:id="rId28">
        <w:r w:rsidRPr="00714111">
          <w:rPr>
            <w:rFonts w:asciiTheme="minorHAnsi" w:hAnsiTheme="minorHAnsi"/>
            <w:b/>
            <w:color w:val="FF66C4"/>
            <w:sz w:val="26"/>
            <w:szCs w:val="26"/>
            <w:u w:val="single"/>
          </w:rPr>
          <w:t>www.Graeae.org</w:t>
        </w:r>
      </w:hyperlink>
      <w:r w:rsidRPr="00714111">
        <w:rPr>
          <w:rFonts w:asciiTheme="minorHAnsi" w:hAnsiTheme="minorHAnsi"/>
          <w:b/>
          <w:color w:val="FF66C4"/>
          <w:sz w:val="26"/>
          <w:szCs w:val="26"/>
        </w:rPr>
        <w:t xml:space="preserve"> </w:t>
      </w:r>
      <w:r w:rsidRPr="00714111">
        <w:rPr>
          <w:rFonts w:asciiTheme="minorHAnsi" w:hAnsiTheme="minorHAnsi"/>
          <w:sz w:val="26"/>
          <w:szCs w:val="26"/>
        </w:rPr>
        <w:t xml:space="preserve">Disabled led Theatre company </w:t>
      </w:r>
    </w:p>
    <w:p w14:paraId="50BDC0F6" w14:textId="77777777" w:rsidR="00714111" w:rsidRPr="00714111" w:rsidRDefault="00714111" w:rsidP="00714111">
      <w:pPr>
        <w:numPr>
          <w:ilvl w:val="0"/>
          <w:numId w:val="7"/>
        </w:numPr>
        <w:rPr>
          <w:rFonts w:asciiTheme="minorHAnsi" w:hAnsiTheme="minorHAnsi"/>
          <w:sz w:val="26"/>
          <w:szCs w:val="26"/>
        </w:rPr>
      </w:pPr>
      <w:proofErr w:type="spellStart"/>
      <w:r w:rsidRPr="00714111">
        <w:rPr>
          <w:rFonts w:asciiTheme="minorHAnsi" w:hAnsiTheme="minorHAnsi"/>
          <w:b/>
          <w:color w:val="9900FF"/>
          <w:sz w:val="26"/>
          <w:szCs w:val="26"/>
        </w:rPr>
        <w:t>Deafinitley</w:t>
      </w:r>
      <w:proofErr w:type="spellEnd"/>
      <w:r w:rsidRPr="00714111">
        <w:rPr>
          <w:rFonts w:asciiTheme="minorHAnsi" w:hAnsiTheme="minorHAnsi"/>
          <w:b/>
          <w:color w:val="9900FF"/>
          <w:sz w:val="26"/>
          <w:szCs w:val="26"/>
        </w:rPr>
        <w:t xml:space="preserve"> Theatre</w:t>
      </w:r>
      <w:r w:rsidRPr="00714111">
        <w:rPr>
          <w:rFonts w:asciiTheme="minorHAnsi" w:hAnsiTheme="minorHAnsi"/>
          <w:b/>
          <w:color w:val="5E17EB"/>
          <w:sz w:val="26"/>
          <w:szCs w:val="26"/>
        </w:rPr>
        <w:t xml:space="preserve"> </w:t>
      </w:r>
      <w:r w:rsidRPr="00714111">
        <w:rPr>
          <w:rFonts w:ascii="Segoe UI Emoji" w:hAnsi="Segoe UI Emoji" w:cs="Segoe UI Emoji"/>
          <w:b/>
          <w:color w:val="5E17EB"/>
          <w:sz w:val="26"/>
          <w:szCs w:val="26"/>
        </w:rPr>
        <w:t>🔗</w:t>
      </w:r>
      <w:hyperlink r:id="rId29">
        <w:r w:rsidRPr="00714111">
          <w:rPr>
            <w:rFonts w:asciiTheme="minorHAnsi" w:hAnsiTheme="minorHAnsi"/>
            <w:b/>
            <w:color w:val="FF66C4"/>
            <w:sz w:val="26"/>
            <w:szCs w:val="26"/>
            <w:u w:val="single"/>
          </w:rPr>
          <w:t>www.deafinitleytheatre.co.uk</w:t>
        </w:r>
      </w:hyperlink>
      <w:r w:rsidRPr="00714111">
        <w:rPr>
          <w:rFonts w:asciiTheme="minorHAnsi" w:hAnsiTheme="minorHAnsi"/>
          <w:b/>
          <w:color w:val="FF66C4"/>
          <w:sz w:val="26"/>
          <w:szCs w:val="26"/>
        </w:rPr>
        <w:t xml:space="preserve"> </w:t>
      </w:r>
      <w:r w:rsidRPr="00714111">
        <w:rPr>
          <w:rFonts w:asciiTheme="minorHAnsi" w:hAnsiTheme="minorHAnsi"/>
          <w:sz w:val="26"/>
          <w:szCs w:val="26"/>
        </w:rPr>
        <w:t>is the UK’S leading Deaf lead theatre company producing quality bilingual theatre in both BSL and spoken English.</w:t>
      </w:r>
    </w:p>
    <w:p w14:paraId="1AA071AA"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BECTU Equality and Diversity Hub</w:t>
      </w:r>
    </w:p>
    <w:p w14:paraId="18354780"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 xml:space="preserve">EXTANT Theatre company </w:t>
      </w:r>
      <w:r w:rsidRPr="00714111">
        <w:rPr>
          <w:rFonts w:ascii="Segoe UI Emoji" w:hAnsi="Segoe UI Emoji" w:cs="Segoe UI Emoji"/>
          <w:b/>
          <w:color w:val="5E17EB"/>
          <w:sz w:val="26"/>
          <w:szCs w:val="26"/>
        </w:rPr>
        <w:t>🔗</w:t>
      </w:r>
      <w:hyperlink r:id="rId30">
        <w:r w:rsidRPr="00714111">
          <w:rPr>
            <w:rFonts w:asciiTheme="minorHAnsi" w:hAnsiTheme="minorHAnsi"/>
            <w:b/>
            <w:color w:val="FF66C4"/>
            <w:sz w:val="26"/>
            <w:szCs w:val="26"/>
            <w:u w:val="single"/>
          </w:rPr>
          <w:t>www.extant.org.uk</w:t>
        </w:r>
      </w:hyperlink>
      <w:r w:rsidRPr="00714111">
        <w:rPr>
          <w:rFonts w:asciiTheme="minorHAnsi" w:hAnsiTheme="minorHAnsi"/>
          <w:b/>
          <w:color w:val="FF66C4"/>
          <w:sz w:val="26"/>
          <w:szCs w:val="26"/>
        </w:rPr>
        <w:t xml:space="preserve"> </w:t>
      </w:r>
      <w:r w:rsidRPr="00714111">
        <w:rPr>
          <w:rFonts w:asciiTheme="minorHAnsi" w:hAnsiTheme="minorHAnsi"/>
          <w:sz w:val="26"/>
          <w:szCs w:val="26"/>
        </w:rPr>
        <w:t>UK’S leading professional arts company of visually impaired artists and theatre practitioners.</w:t>
      </w:r>
    </w:p>
    <w:p w14:paraId="4F04AA94"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 xml:space="preserve">DANC </w:t>
      </w:r>
      <w:proofErr w:type="gramStart"/>
      <w:r w:rsidRPr="00714111">
        <w:rPr>
          <w:rFonts w:asciiTheme="minorHAnsi" w:hAnsiTheme="minorHAnsi"/>
          <w:b/>
          <w:color w:val="9900FF"/>
          <w:sz w:val="26"/>
          <w:szCs w:val="26"/>
        </w:rPr>
        <w:t>( Disabled</w:t>
      </w:r>
      <w:proofErr w:type="gramEnd"/>
      <w:r w:rsidRPr="00714111">
        <w:rPr>
          <w:rFonts w:asciiTheme="minorHAnsi" w:hAnsiTheme="minorHAnsi"/>
          <w:b/>
          <w:color w:val="9900FF"/>
          <w:sz w:val="26"/>
          <w:szCs w:val="26"/>
        </w:rPr>
        <w:t xml:space="preserve"> artist network community) run by </w:t>
      </w:r>
      <w:proofErr w:type="spellStart"/>
      <w:r w:rsidRPr="00714111">
        <w:rPr>
          <w:rFonts w:asciiTheme="minorHAnsi" w:hAnsiTheme="minorHAnsi"/>
          <w:b/>
          <w:color w:val="9900FF"/>
          <w:sz w:val="26"/>
          <w:szCs w:val="26"/>
        </w:rPr>
        <w:t>TripleC</w:t>
      </w:r>
      <w:proofErr w:type="spellEnd"/>
      <w:r w:rsidRPr="00714111">
        <w:rPr>
          <w:rFonts w:asciiTheme="minorHAnsi" w:hAnsiTheme="minorHAnsi"/>
          <w:b/>
          <w:color w:val="9900FF"/>
          <w:sz w:val="26"/>
          <w:szCs w:val="26"/>
        </w:rPr>
        <w:t xml:space="preserve">. See below for more information </w:t>
      </w:r>
      <w:r w:rsidRPr="00714111">
        <w:rPr>
          <w:rFonts w:ascii="Segoe UI Emoji" w:hAnsi="Segoe UI Emoji" w:cs="Segoe UI Emoji"/>
          <w:b/>
          <w:color w:val="5E17EB"/>
          <w:sz w:val="26"/>
          <w:szCs w:val="26"/>
        </w:rPr>
        <w:t>🔗</w:t>
      </w:r>
      <w:hyperlink r:id="rId31">
        <w:r w:rsidRPr="00714111">
          <w:rPr>
            <w:rFonts w:asciiTheme="minorHAnsi" w:hAnsiTheme="minorHAnsi"/>
            <w:b/>
            <w:color w:val="FF66C4"/>
            <w:sz w:val="26"/>
            <w:szCs w:val="26"/>
            <w:u w:val="single"/>
          </w:rPr>
          <w:t>www.triplec.org</w:t>
        </w:r>
      </w:hyperlink>
      <w:r w:rsidRPr="00714111">
        <w:rPr>
          <w:rFonts w:asciiTheme="minorHAnsi" w:hAnsiTheme="minorHAnsi"/>
          <w:b/>
          <w:color w:val="FF66C4"/>
          <w:sz w:val="26"/>
          <w:szCs w:val="26"/>
        </w:rPr>
        <w:t xml:space="preserve">  </w:t>
      </w:r>
    </w:p>
    <w:p w14:paraId="0110C8A2" w14:textId="77777777" w:rsidR="00714111" w:rsidRPr="00714111" w:rsidRDefault="00714111" w:rsidP="00714111">
      <w:pPr>
        <w:numPr>
          <w:ilvl w:val="0"/>
          <w:numId w:val="7"/>
        </w:numPr>
        <w:rPr>
          <w:rFonts w:asciiTheme="minorHAnsi" w:hAnsiTheme="minorHAnsi"/>
          <w:sz w:val="26"/>
          <w:szCs w:val="26"/>
        </w:rPr>
      </w:pPr>
      <w:proofErr w:type="spellStart"/>
      <w:proofErr w:type="gramStart"/>
      <w:r w:rsidRPr="00714111">
        <w:rPr>
          <w:rFonts w:asciiTheme="minorHAnsi" w:hAnsiTheme="minorHAnsi"/>
          <w:b/>
          <w:color w:val="9900FF"/>
          <w:sz w:val="26"/>
          <w:szCs w:val="26"/>
        </w:rPr>
        <w:t>TripleC</w:t>
      </w:r>
      <w:proofErr w:type="spellEnd"/>
      <w:r w:rsidRPr="00714111">
        <w:rPr>
          <w:rFonts w:asciiTheme="minorHAnsi" w:hAnsiTheme="minorHAnsi"/>
          <w:b/>
          <w:color w:val="5E17EB"/>
          <w:sz w:val="26"/>
          <w:szCs w:val="26"/>
        </w:rPr>
        <w:t xml:space="preserve"> :</w:t>
      </w:r>
      <w:proofErr w:type="gramEnd"/>
      <w:r w:rsidRPr="00714111">
        <w:rPr>
          <w:rFonts w:asciiTheme="minorHAnsi" w:hAnsiTheme="minorHAnsi"/>
          <w:b/>
          <w:color w:val="5E17EB"/>
          <w:sz w:val="26"/>
          <w:szCs w:val="26"/>
        </w:rPr>
        <w:t xml:space="preserve"> </w:t>
      </w:r>
      <w:r w:rsidRPr="00714111">
        <w:rPr>
          <w:rFonts w:asciiTheme="minorHAnsi" w:hAnsiTheme="minorHAnsi"/>
          <w:sz w:val="26"/>
          <w:szCs w:val="26"/>
        </w:rPr>
        <w:t>A Community Interest Company with a mission to drive up the role of disabled people in the arts &amp; media and the role of the arts &amp; media in the lives of disabled people.</w:t>
      </w:r>
    </w:p>
    <w:p w14:paraId="7BEDB2A9" w14:textId="77777777" w:rsidR="00714111" w:rsidRPr="00714111" w:rsidRDefault="00714111" w:rsidP="00714111">
      <w:pPr>
        <w:numPr>
          <w:ilvl w:val="0"/>
          <w:numId w:val="7"/>
        </w:numPr>
        <w:rPr>
          <w:rFonts w:asciiTheme="minorHAnsi" w:hAnsiTheme="minorHAnsi"/>
          <w:sz w:val="26"/>
          <w:szCs w:val="26"/>
        </w:rPr>
      </w:pPr>
      <w:proofErr w:type="spellStart"/>
      <w:r w:rsidRPr="00714111">
        <w:rPr>
          <w:rFonts w:asciiTheme="minorHAnsi" w:hAnsiTheme="minorHAnsi"/>
          <w:b/>
          <w:color w:val="9900FF"/>
          <w:sz w:val="26"/>
          <w:szCs w:val="26"/>
        </w:rPr>
        <w:t>LumoTV</w:t>
      </w:r>
      <w:proofErr w:type="spellEnd"/>
      <w:r w:rsidRPr="00714111">
        <w:rPr>
          <w:rFonts w:asciiTheme="minorHAnsi" w:hAnsiTheme="minorHAnsi"/>
          <w:b/>
          <w:color w:val="9900FF"/>
          <w:sz w:val="26"/>
          <w:szCs w:val="26"/>
        </w:rPr>
        <w:t xml:space="preserve"> https </w:t>
      </w:r>
      <w:hyperlink r:id="rId32">
        <w:r w:rsidRPr="00714111">
          <w:rPr>
            <w:rFonts w:asciiTheme="minorHAnsi" w:hAnsiTheme="minorHAnsi"/>
            <w:b/>
            <w:color w:val="FF66C4"/>
            <w:sz w:val="26"/>
            <w:szCs w:val="26"/>
            <w:u w:val="single"/>
          </w:rPr>
          <w:t>www.lumotv.co.uk</w:t>
        </w:r>
      </w:hyperlink>
      <w:r w:rsidRPr="00714111">
        <w:rPr>
          <w:rFonts w:asciiTheme="minorHAnsi" w:hAnsiTheme="minorHAnsi"/>
          <w:b/>
          <w:color w:val="FF00FF"/>
          <w:sz w:val="26"/>
          <w:szCs w:val="26"/>
        </w:rPr>
        <w:t xml:space="preserve"> </w:t>
      </w:r>
      <w:r w:rsidRPr="00714111">
        <w:rPr>
          <w:rFonts w:asciiTheme="minorHAnsi" w:hAnsiTheme="minorHAnsi"/>
          <w:b/>
          <w:color w:val="9900FF"/>
          <w:sz w:val="26"/>
          <w:szCs w:val="26"/>
        </w:rPr>
        <w:t>(formerly known as British Sign Language Broadcasting Trust)</w:t>
      </w:r>
    </w:p>
    <w:p w14:paraId="68EBE5FE" w14:textId="77777777" w:rsidR="00714111" w:rsidRPr="00714111" w:rsidRDefault="00714111" w:rsidP="00714111">
      <w:pPr>
        <w:numPr>
          <w:ilvl w:val="0"/>
          <w:numId w:val="7"/>
        </w:numPr>
        <w:rPr>
          <w:rFonts w:asciiTheme="minorHAnsi" w:hAnsiTheme="minorHAnsi"/>
          <w:sz w:val="26"/>
          <w:szCs w:val="26"/>
        </w:rPr>
      </w:pPr>
      <w:r w:rsidRPr="00714111">
        <w:rPr>
          <w:rFonts w:ascii="Segoe UI Emoji" w:hAnsi="Segoe UI Emoji" w:cs="Segoe UI Emoji"/>
          <w:b/>
          <w:color w:val="5E17EB"/>
          <w:sz w:val="26"/>
          <w:szCs w:val="26"/>
        </w:rPr>
        <w:t>🔗</w:t>
      </w:r>
      <w:hyperlink r:id="rId33">
        <w:r w:rsidRPr="00714111">
          <w:rPr>
            <w:rFonts w:asciiTheme="minorHAnsi" w:hAnsiTheme="minorHAnsi"/>
            <w:b/>
            <w:color w:val="FF66C4"/>
            <w:sz w:val="26"/>
            <w:szCs w:val="26"/>
            <w:u w:val="single"/>
          </w:rPr>
          <w:t>www.bslzone.co.uk</w:t>
        </w:r>
      </w:hyperlink>
      <w:r w:rsidRPr="00714111">
        <w:rPr>
          <w:rFonts w:asciiTheme="minorHAnsi" w:hAnsiTheme="minorHAnsi"/>
          <w:b/>
          <w:color w:val="FF66C4"/>
          <w:sz w:val="26"/>
          <w:szCs w:val="26"/>
        </w:rPr>
        <w:t xml:space="preserve">   </w:t>
      </w:r>
    </w:p>
    <w:p w14:paraId="3CE33C88"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Disability Arts Online</w:t>
      </w:r>
      <w:r w:rsidRPr="00714111">
        <w:rPr>
          <w:rFonts w:asciiTheme="minorHAnsi" w:hAnsiTheme="minorHAnsi"/>
          <w:b/>
          <w:color w:val="5E17EB"/>
          <w:sz w:val="26"/>
          <w:szCs w:val="26"/>
        </w:rPr>
        <w:t xml:space="preserve"> </w:t>
      </w:r>
      <w:r w:rsidRPr="00714111">
        <w:rPr>
          <w:rFonts w:ascii="Segoe UI Emoji" w:hAnsi="Segoe UI Emoji" w:cs="Segoe UI Emoji"/>
          <w:b/>
          <w:color w:val="5E17EB"/>
          <w:sz w:val="26"/>
          <w:szCs w:val="26"/>
        </w:rPr>
        <w:t>🔗</w:t>
      </w:r>
      <w:hyperlink r:id="rId34">
        <w:r w:rsidRPr="00714111">
          <w:rPr>
            <w:rFonts w:asciiTheme="minorHAnsi" w:hAnsiTheme="minorHAnsi"/>
            <w:b/>
            <w:color w:val="FF66C4"/>
            <w:sz w:val="26"/>
            <w:szCs w:val="26"/>
            <w:u w:val="single"/>
          </w:rPr>
          <w:t>www.disabilityarts.online</w:t>
        </w:r>
      </w:hyperlink>
      <w:r w:rsidRPr="00714111">
        <w:rPr>
          <w:rFonts w:asciiTheme="minorHAnsi" w:hAnsiTheme="minorHAnsi"/>
          <w:b/>
          <w:color w:val="FF66C4"/>
          <w:sz w:val="26"/>
          <w:szCs w:val="26"/>
        </w:rPr>
        <w:t xml:space="preserve"> </w:t>
      </w:r>
      <w:r w:rsidRPr="00714111">
        <w:rPr>
          <w:rFonts w:asciiTheme="minorHAnsi" w:hAnsiTheme="minorHAnsi"/>
          <w:color w:val="111827"/>
          <w:sz w:val="26"/>
          <w:szCs w:val="26"/>
        </w:rPr>
        <w:t>This is a website that has a host of blogs from the DDN community working across the arts and media.</w:t>
      </w:r>
    </w:p>
    <w:p w14:paraId="7495FF86" w14:textId="77777777" w:rsidR="00714111" w:rsidRPr="00714111" w:rsidRDefault="00714111" w:rsidP="00714111">
      <w:pPr>
        <w:numPr>
          <w:ilvl w:val="0"/>
          <w:numId w:val="7"/>
        </w:numPr>
        <w:rPr>
          <w:rFonts w:asciiTheme="minorHAnsi" w:hAnsiTheme="minorHAnsi"/>
          <w:sz w:val="26"/>
          <w:szCs w:val="26"/>
        </w:rPr>
      </w:pPr>
      <w:proofErr w:type="gramStart"/>
      <w:r w:rsidRPr="00714111">
        <w:rPr>
          <w:rFonts w:asciiTheme="minorHAnsi" w:hAnsiTheme="minorHAnsi"/>
          <w:b/>
          <w:color w:val="9900FF"/>
          <w:sz w:val="26"/>
          <w:szCs w:val="26"/>
        </w:rPr>
        <w:t>BFI :</w:t>
      </w:r>
      <w:proofErr w:type="gramEnd"/>
      <w:r w:rsidRPr="00714111">
        <w:rPr>
          <w:rFonts w:asciiTheme="minorHAnsi" w:hAnsiTheme="minorHAnsi"/>
          <w:b/>
          <w:color w:val="9900FF"/>
          <w:sz w:val="26"/>
          <w:szCs w:val="26"/>
        </w:rPr>
        <w:t xml:space="preserve"> Inclusion in the Film industry ww.bfi.org.uk</w:t>
      </w:r>
      <w:r w:rsidRPr="00714111">
        <w:rPr>
          <w:rFonts w:asciiTheme="minorHAnsi" w:hAnsiTheme="minorHAnsi"/>
          <w:b/>
          <w:color w:val="5E17EB"/>
          <w:sz w:val="26"/>
          <w:szCs w:val="26"/>
        </w:rPr>
        <w:t xml:space="preserve"> </w:t>
      </w:r>
      <w:r w:rsidRPr="00714111">
        <w:rPr>
          <w:rFonts w:asciiTheme="minorHAnsi" w:hAnsiTheme="minorHAnsi"/>
          <w:sz w:val="26"/>
          <w:szCs w:val="26"/>
        </w:rPr>
        <w:t>BFI has a disability committee. They also have a resource of industry guidance and standards</w:t>
      </w:r>
    </w:p>
    <w:p w14:paraId="3978BAE1"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 xml:space="preserve">British Arts Council : Disability Arts International </w:t>
      </w:r>
      <w:r w:rsidRPr="00714111">
        <w:rPr>
          <w:rFonts w:ascii="Segoe UI Emoji" w:hAnsi="Segoe UI Emoji" w:cs="Segoe UI Emoji"/>
          <w:b/>
          <w:color w:val="5E17EB"/>
          <w:sz w:val="26"/>
          <w:szCs w:val="26"/>
        </w:rPr>
        <w:t>🔗</w:t>
      </w:r>
      <w:hyperlink r:id="rId35">
        <w:r w:rsidRPr="00714111">
          <w:rPr>
            <w:rFonts w:asciiTheme="minorHAnsi" w:hAnsiTheme="minorHAnsi"/>
            <w:b/>
            <w:color w:val="FF66C4"/>
            <w:sz w:val="26"/>
            <w:szCs w:val="26"/>
            <w:u w:val="single"/>
          </w:rPr>
          <w:t>https://www.disabilityartsinternational.org/</w:t>
        </w:r>
      </w:hyperlink>
      <w:r w:rsidRPr="00714111">
        <w:rPr>
          <w:rFonts w:asciiTheme="minorHAnsi" w:hAnsiTheme="minorHAnsi"/>
          <w:b/>
          <w:color w:val="FF66C4"/>
          <w:sz w:val="26"/>
          <w:szCs w:val="26"/>
        </w:rPr>
        <w:t xml:space="preserve"> </w:t>
      </w:r>
      <w:r w:rsidRPr="00714111">
        <w:rPr>
          <w:rFonts w:asciiTheme="minorHAnsi" w:hAnsiTheme="minorHAnsi"/>
          <w:sz w:val="26"/>
          <w:szCs w:val="26"/>
        </w:rPr>
        <w:t xml:space="preserve">This can be a good resource and starting point to see what is happening abroad with disability in the arts and the media. It is a good place to get an understanding of the attitudes towards DDN people. </w:t>
      </w:r>
    </w:p>
    <w:p w14:paraId="67A625AC"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 xml:space="preserve">Diverse Made Media </w:t>
      </w:r>
      <w:r w:rsidRPr="00714111">
        <w:rPr>
          <w:rFonts w:asciiTheme="minorHAnsi" w:hAnsiTheme="minorHAnsi"/>
          <w:sz w:val="26"/>
          <w:szCs w:val="26"/>
        </w:rPr>
        <w:t xml:space="preserve">This is </w:t>
      </w:r>
      <w:proofErr w:type="gramStart"/>
      <w:r w:rsidRPr="00714111">
        <w:rPr>
          <w:rFonts w:asciiTheme="minorHAnsi" w:hAnsiTheme="minorHAnsi"/>
          <w:sz w:val="26"/>
          <w:szCs w:val="26"/>
        </w:rPr>
        <w:t>a disabled</w:t>
      </w:r>
      <w:proofErr w:type="gramEnd"/>
      <w:r w:rsidRPr="00714111">
        <w:rPr>
          <w:rFonts w:asciiTheme="minorHAnsi" w:hAnsiTheme="minorHAnsi"/>
          <w:sz w:val="26"/>
          <w:szCs w:val="26"/>
        </w:rPr>
        <w:t xml:space="preserve"> led production house based in London.</w:t>
      </w:r>
    </w:p>
    <w:p w14:paraId="6C0032D0"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lastRenderedPageBreak/>
        <w:t>The TV Access Project (TAP)</w:t>
      </w:r>
      <w:r w:rsidRPr="00714111">
        <w:rPr>
          <w:rFonts w:asciiTheme="minorHAnsi" w:hAnsiTheme="minorHAnsi"/>
          <w:sz w:val="26"/>
          <w:szCs w:val="26"/>
        </w:rPr>
        <w:t xml:space="preserve"> is an alliance of the UK’s biggest broadcasters and streamers who have pledged to work together to create a substantive and permanent structural shift which will ensure access provision for deaf, disabled and neurodivergent talent.</w:t>
      </w:r>
      <w:r w:rsidRPr="00714111">
        <w:rPr>
          <w:rFonts w:asciiTheme="minorHAnsi" w:hAnsiTheme="minorHAnsi"/>
          <w:sz w:val="26"/>
          <w:szCs w:val="26"/>
        </w:rPr>
        <w:tab/>
      </w:r>
    </w:p>
    <w:p w14:paraId="5EAA5504"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6"/>
          <w:szCs w:val="26"/>
        </w:rPr>
        <w:t xml:space="preserve">Solar Bear </w:t>
      </w:r>
      <w:hyperlink r:id="rId36">
        <w:r w:rsidRPr="00714111">
          <w:rPr>
            <w:rFonts w:asciiTheme="minorHAnsi" w:hAnsiTheme="minorHAnsi"/>
            <w:color w:val="FF66C4"/>
            <w:sz w:val="26"/>
            <w:szCs w:val="26"/>
            <w:u w:val="single"/>
          </w:rPr>
          <w:t>www.solorbear.co.uk</w:t>
        </w:r>
      </w:hyperlink>
      <w:r w:rsidRPr="00714111">
        <w:rPr>
          <w:rFonts w:asciiTheme="minorHAnsi" w:hAnsiTheme="minorHAnsi"/>
          <w:sz w:val="26"/>
          <w:szCs w:val="26"/>
        </w:rPr>
        <w:t xml:space="preserve"> </w:t>
      </w:r>
      <w:r w:rsidRPr="00714111">
        <w:rPr>
          <w:rFonts w:asciiTheme="minorHAnsi" w:hAnsiTheme="minorHAnsi"/>
          <w:sz w:val="27"/>
          <w:szCs w:val="27"/>
          <w:shd w:val="clear" w:color="auto" w:fill="FEFEFE"/>
        </w:rPr>
        <w:t xml:space="preserve">Solar Bear is a theatre company that does things differently. Inclusion and collaboration are at the heart of our mission. We work with deaf and hearing actors, theatre makers, artists and young people. </w:t>
      </w:r>
    </w:p>
    <w:p w14:paraId="478C533E" w14:textId="77777777" w:rsidR="00714111" w:rsidRPr="00714111" w:rsidRDefault="00714111" w:rsidP="00714111">
      <w:pPr>
        <w:numPr>
          <w:ilvl w:val="0"/>
          <w:numId w:val="7"/>
        </w:numPr>
        <w:rPr>
          <w:rFonts w:asciiTheme="minorHAnsi" w:hAnsiTheme="minorHAnsi"/>
          <w:sz w:val="26"/>
          <w:szCs w:val="26"/>
        </w:rPr>
      </w:pPr>
      <w:r w:rsidRPr="00714111">
        <w:rPr>
          <w:rFonts w:asciiTheme="minorHAnsi" w:hAnsiTheme="minorHAnsi"/>
          <w:b/>
          <w:color w:val="9900FF"/>
          <w:sz w:val="27"/>
          <w:szCs w:val="27"/>
          <w:shd w:val="clear" w:color="auto" w:fill="FEFEFE"/>
        </w:rPr>
        <w:t xml:space="preserve">Birds of Paradise </w:t>
      </w:r>
      <w:hyperlink r:id="rId37">
        <w:r w:rsidRPr="00714111">
          <w:rPr>
            <w:rFonts w:asciiTheme="minorHAnsi" w:hAnsiTheme="minorHAnsi"/>
            <w:color w:val="FF66C4"/>
            <w:sz w:val="27"/>
            <w:szCs w:val="27"/>
            <w:u w:val="single"/>
            <w:shd w:val="clear" w:color="auto" w:fill="FEFEFE"/>
          </w:rPr>
          <w:t>www.boptheare.co.uk</w:t>
        </w:r>
      </w:hyperlink>
      <w:r w:rsidRPr="00714111">
        <w:rPr>
          <w:rFonts w:asciiTheme="minorHAnsi" w:hAnsiTheme="minorHAnsi"/>
          <w:sz w:val="27"/>
          <w:szCs w:val="27"/>
          <w:shd w:val="clear" w:color="auto" w:fill="FEFEFE"/>
        </w:rPr>
        <w:t xml:space="preserve"> </w:t>
      </w:r>
      <w:r w:rsidRPr="00714111">
        <w:rPr>
          <w:rFonts w:asciiTheme="minorHAnsi" w:hAnsiTheme="minorHAnsi"/>
          <w:color w:val="1E1E1E"/>
          <w:sz w:val="25"/>
          <w:szCs w:val="25"/>
        </w:rPr>
        <w:t>BOP has altered how the Scottish theatre industry views disability and how it thinks about access in Scotland – and now exports its knowledge around the world to affect positive change for disabled artists and audiences.</w:t>
      </w:r>
      <w:commentRangeEnd w:id="2"/>
      <w:r w:rsidRPr="00714111">
        <w:rPr>
          <w:rStyle w:val="CommentReference"/>
          <w:rFonts w:asciiTheme="minorHAnsi" w:hAnsiTheme="minorHAnsi"/>
          <w:sz w:val="26"/>
          <w:szCs w:val="26"/>
        </w:rPr>
        <w:commentReference w:id="2"/>
      </w:r>
    </w:p>
    <w:p w14:paraId="6AF02876" w14:textId="77777777" w:rsidR="004D160B" w:rsidRPr="00714111" w:rsidRDefault="004D160B">
      <w:pPr>
        <w:rPr>
          <w:rFonts w:asciiTheme="minorHAnsi" w:hAnsiTheme="minorHAnsi"/>
        </w:rPr>
      </w:pPr>
    </w:p>
    <w:sectPr w:rsidR="004D160B" w:rsidRPr="007141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e Lemon" w:date="2025-11-03T14:38:00Z" w:initials="AL">
    <w:p w14:paraId="2D6A164D" w14:textId="77777777" w:rsidR="00714111" w:rsidRDefault="00714111" w:rsidP="00714111">
      <w:pPr>
        <w:pStyle w:val="CommentText"/>
      </w:pPr>
      <w:r>
        <w:rPr>
          <w:rStyle w:val="CommentReference"/>
        </w:rPr>
        <w:annotationRef/>
      </w:r>
      <w:r>
        <w:t>This section is intentionally left expanded as the community’s preferred model when thinking about disability</w:t>
      </w:r>
    </w:p>
  </w:comment>
  <w:comment w:id="1" w:author="Alice Lemon" w:date="2025-11-03T14:39:00Z" w:initials="AL">
    <w:p w14:paraId="6121017D" w14:textId="77777777" w:rsidR="00714111" w:rsidRDefault="00714111" w:rsidP="00714111">
      <w:pPr>
        <w:pStyle w:val="CommentText"/>
      </w:pPr>
      <w:r>
        <w:rPr>
          <w:rStyle w:val="CommentReference"/>
        </w:rPr>
        <w:annotationRef/>
      </w:r>
      <w:r>
        <w:t>We can add this link in when videos available</w:t>
      </w:r>
    </w:p>
  </w:comment>
  <w:comment w:id="2" w:author="Alice Lemon" w:date="2025-11-03T15:05:00Z" w:initials="AL">
    <w:p w14:paraId="76D8B382" w14:textId="77777777" w:rsidR="00714111" w:rsidRDefault="00714111" w:rsidP="00714111">
      <w:pPr>
        <w:pStyle w:val="CommentText"/>
      </w:pPr>
      <w:r>
        <w:rPr>
          <w:rStyle w:val="CommentReference"/>
        </w:rPr>
        <w:annotationRef/>
      </w:r>
      <w:r>
        <w:t>All of these can be behind an expand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A164D" w15:done="1"/>
  <w15:commentEx w15:paraId="6121017D" w15:done="0"/>
  <w15:commentEx w15:paraId="76D8B3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D66758" w16cex:dateUtc="2025-11-03T14:38:00Z"/>
  <w16cex:commentExtensible w16cex:durableId="2540E85A" w16cex:dateUtc="2025-11-03T14:39:00Z"/>
  <w16cex:commentExtensible w16cex:durableId="12CA33AE" w16cex:dateUtc="2025-11-03T15:05:00Z">
    <w16cex:extLst>
      <w16:ext w16:uri="{CE6994B0-6A32-4C9F-8C6B-6E91EDA988CE}">
        <cr:reactions xmlns:cr="http://schemas.microsoft.com/office/comments/2020/reactions">
          <cr:reaction reactionType="1">
            <cr:reactionInfo dateUtc="2025-11-19T10:52:33Z">
              <cr:user userId="S::gmcanena@equity.org.uk::4508220f-5afa-45e8-8e5e-9894da82619c" userProvider="AD" userName="Gail McAne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A164D" w16cid:durableId="74D66758"/>
  <w16cid:commentId w16cid:paraId="6121017D" w16cid:durableId="2540E85A"/>
  <w16cid:commentId w16cid:paraId="76D8B382" w16cid:durableId="12CA33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6D31"/>
    <w:multiLevelType w:val="multilevel"/>
    <w:tmpl w:val="6E5AD468"/>
    <w:lvl w:ilvl="0">
      <w:start w:val="1"/>
      <w:numFmt w:val="bullet"/>
      <w:lvlText w:val="●"/>
      <w:lvlJc w:val="left"/>
      <w:pPr>
        <w:ind w:left="720" w:hanging="360"/>
      </w:pPr>
      <w:rPr>
        <w:rFonts w:ascii="Helvetica Neue" w:eastAsia="Helvetica Neue" w:hAnsi="Helvetica Neue" w:cs="Helvetica Neue"/>
        <w:b w:val="0"/>
        <w:i w:val="0"/>
        <w:smallCaps w:val="0"/>
        <w:strike w:val="0"/>
        <w:color w:val="001D35"/>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A5787"/>
    <w:multiLevelType w:val="multilevel"/>
    <w:tmpl w:val="4A7AA6D4"/>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92DF7"/>
    <w:multiLevelType w:val="multilevel"/>
    <w:tmpl w:val="3E8CE05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4C2B19"/>
    <w:multiLevelType w:val="multilevel"/>
    <w:tmpl w:val="288CE22C"/>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2A24B2"/>
    <w:multiLevelType w:val="multilevel"/>
    <w:tmpl w:val="DDB87448"/>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097FE3"/>
    <w:multiLevelType w:val="multilevel"/>
    <w:tmpl w:val="F73E860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737AE1"/>
    <w:multiLevelType w:val="multilevel"/>
    <w:tmpl w:val="DE028E3A"/>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0D2155"/>
    <w:multiLevelType w:val="multilevel"/>
    <w:tmpl w:val="C69E571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A13626"/>
    <w:multiLevelType w:val="multilevel"/>
    <w:tmpl w:val="FE5EEF1C"/>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3A5498"/>
    <w:multiLevelType w:val="multilevel"/>
    <w:tmpl w:val="2056D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9227747">
    <w:abstractNumId w:val="9"/>
  </w:num>
  <w:num w:numId="2" w16cid:durableId="872034895">
    <w:abstractNumId w:val="0"/>
  </w:num>
  <w:num w:numId="3" w16cid:durableId="1648701003">
    <w:abstractNumId w:val="8"/>
  </w:num>
  <w:num w:numId="4" w16cid:durableId="562253342">
    <w:abstractNumId w:val="5"/>
  </w:num>
  <w:num w:numId="5" w16cid:durableId="1478497089">
    <w:abstractNumId w:val="7"/>
  </w:num>
  <w:num w:numId="6" w16cid:durableId="1407146113">
    <w:abstractNumId w:val="2"/>
  </w:num>
  <w:num w:numId="7" w16cid:durableId="1539783823">
    <w:abstractNumId w:val="4"/>
  </w:num>
  <w:num w:numId="8" w16cid:durableId="1214775767">
    <w:abstractNumId w:val="3"/>
  </w:num>
  <w:num w:numId="9" w16cid:durableId="1914504869">
    <w:abstractNumId w:val="6"/>
  </w:num>
  <w:num w:numId="10" w16cid:durableId="15290250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Lemon">
    <w15:presenceInfo w15:providerId="AD" w15:userId="S::alemon@equity.org.uk::1d01a305-6bf9-4282-8e00-9ddf06c21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11"/>
    <w:rsid w:val="00456613"/>
    <w:rsid w:val="004D160B"/>
    <w:rsid w:val="0071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B89F"/>
  <w15:chartTrackingRefBased/>
  <w15:docId w15:val="{5EE692F0-214F-4C5A-A74D-AF63CB18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111"/>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1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111"/>
    <w:rPr>
      <w:rFonts w:eastAsiaTheme="majorEastAsia" w:cstheme="majorBidi"/>
      <w:color w:val="272727" w:themeColor="text1" w:themeTint="D8"/>
    </w:rPr>
  </w:style>
  <w:style w:type="paragraph" w:styleId="Title">
    <w:name w:val="Title"/>
    <w:basedOn w:val="Normal"/>
    <w:next w:val="Normal"/>
    <w:link w:val="TitleChar"/>
    <w:uiPriority w:val="10"/>
    <w:qFormat/>
    <w:rsid w:val="0071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111"/>
    <w:pPr>
      <w:spacing w:before="160"/>
      <w:jc w:val="center"/>
    </w:pPr>
    <w:rPr>
      <w:i/>
      <w:iCs/>
      <w:color w:val="404040" w:themeColor="text1" w:themeTint="BF"/>
    </w:rPr>
  </w:style>
  <w:style w:type="character" w:customStyle="1" w:styleId="QuoteChar">
    <w:name w:val="Quote Char"/>
    <w:basedOn w:val="DefaultParagraphFont"/>
    <w:link w:val="Quote"/>
    <w:uiPriority w:val="29"/>
    <w:rsid w:val="00714111"/>
    <w:rPr>
      <w:i/>
      <w:iCs/>
      <w:color w:val="404040" w:themeColor="text1" w:themeTint="BF"/>
    </w:rPr>
  </w:style>
  <w:style w:type="paragraph" w:styleId="ListParagraph">
    <w:name w:val="List Paragraph"/>
    <w:basedOn w:val="Normal"/>
    <w:uiPriority w:val="34"/>
    <w:qFormat/>
    <w:rsid w:val="00714111"/>
    <w:pPr>
      <w:ind w:left="720"/>
      <w:contextualSpacing/>
    </w:pPr>
  </w:style>
  <w:style w:type="character" w:styleId="IntenseEmphasis">
    <w:name w:val="Intense Emphasis"/>
    <w:basedOn w:val="DefaultParagraphFont"/>
    <w:uiPriority w:val="21"/>
    <w:qFormat/>
    <w:rsid w:val="00714111"/>
    <w:rPr>
      <w:i/>
      <w:iCs/>
      <w:color w:val="0F4761" w:themeColor="accent1" w:themeShade="BF"/>
    </w:rPr>
  </w:style>
  <w:style w:type="paragraph" w:styleId="IntenseQuote">
    <w:name w:val="Intense Quote"/>
    <w:basedOn w:val="Normal"/>
    <w:next w:val="Normal"/>
    <w:link w:val="IntenseQuoteChar"/>
    <w:uiPriority w:val="30"/>
    <w:qFormat/>
    <w:rsid w:val="0071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111"/>
    <w:rPr>
      <w:i/>
      <w:iCs/>
      <w:color w:val="0F4761" w:themeColor="accent1" w:themeShade="BF"/>
    </w:rPr>
  </w:style>
  <w:style w:type="character" w:styleId="IntenseReference">
    <w:name w:val="Intense Reference"/>
    <w:basedOn w:val="DefaultParagraphFont"/>
    <w:uiPriority w:val="32"/>
    <w:qFormat/>
    <w:rsid w:val="00714111"/>
    <w:rPr>
      <w:b/>
      <w:bCs/>
      <w:smallCaps/>
      <w:color w:val="0F4761" w:themeColor="accent1" w:themeShade="BF"/>
      <w:spacing w:val="5"/>
    </w:rPr>
  </w:style>
  <w:style w:type="character" w:styleId="CommentReference">
    <w:name w:val="annotation reference"/>
    <w:basedOn w:val="DefaultParagraphFont"/>
    <w:uiPriority w:val="99"/>
    <w:semiHidden/>
    <w:unhideWhenUsed/>
    <w:rsid w:val="00714111"/>
    <w:rPr>
      <w:sz w:val="16"/>
      <w:szCs w:val="16"/>
    </w:rPr>
  </w:style>
  <w:style w:type="paragraph" w:styleId="CommentText">
    <w:name w:val="annotation text"/>
    <w:basedOn w:val="Normal"/>
    <w:link w:val="CommentTextChar"/>
    <w:uiPriority w:val="99"/>
    <w:unhideWhenUsed/>
    <w:rsid w:val="00714111"/>
    <w:pPr>
      <w:spacing w:line="240" w:lineRule="auto"/>
    </w:pPr>
    <w:rPr>
      <w:sz w:val="20"/>
      <w:szCs w:val="20"/>
    </w:rPr>
  </w:style>
  <w:style w:type="character" w:customStyle="1" w:styleId="CommentTextChar">
    <w:name w:val="Comment Text Char"/>
    <w:basedOn w:val="DefaultParagraphFont"/>
    <w:link w:val="CommentText"/>
    <w:uiPriority w:val="99"/>
    <w:rsid w:val="00714111"/>
    <w:rPr>
      <w:rFonts w:ascii="Arial" w:eastAsia="Arial" w:hAnsi="Arial" w:cs="Arial"/>
      <w:sz w:val="20"/>
      <w:szCs w:val="20"/>
      <w:lang w:eastAsia="en-GB"/>
    </w:rPr>
  </w:style>
  <w:style w:type="character" w:styleId="Hyperlink">
    <w:name w:val="Hyperlink"/>
    <w:basedOn w:val="DefaultParagraphFont"/>
    <w:uiPriority w:val="99"/>
    <w:unhideWhenUsed/>
    <w:rsid w:val="007141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eenskills.com" TargetMode="External"/><Relationship Id="rId18" Type="http://schemas.openxmlformats.org/officeDocument/2006/relationships/hyperlink" Target="https://www.gov.uk/government/publications/easy-read-get-help-at-work-if-youre-disabled-or-have-a-health-condition-access-to-work" TargetMode="External"/><Relationship Id="rId26" Type="http://schemas.openxmlformats.org/officeDocument/2006/relationships/hyperlink" Target="http://www.ddptv.org" TargetMode="External"/><Relationship Id="rId39" Type="http://schemas.microsoft.com/office/2011/relationships/people" Target="people.xml"/><Relationship Id="rId21" Type="http://schemas.openxmlformats.org/officeDocument/2006/relationships/hyperlink" Target="https://disabilityarts.online/atw/" TargetMode="External"/><Relationship Id="rId34" Type="http://schemas.openxmlformats.org/officeDocument/2006/relationships/hyperlink" Target="http://www.disabilityarts.online" TargetMode="External"/><Relationship Id="rId7" Type="http://schemas.openxmlformats.org/officeDocument/2006/relationships/webSettings" Target="webSettings.xml"/><Relationship Id="rId12" Type="http://schemas.openxmlformats.org/officeDocument/2006/relationships/hyperlink" Target="https://youtu.be/24KE__OCKMw" TargetMode="External"/><Relationship Id="rId17" Type="http://schemas.openxmlformats.org/officeDocument/2006/relationships/hyperlink" Target="https://www.youtube.com/playlist?list=PLC0aQWFFHARzJYt8cED-WX1g5jD0mApTv" TargetMode="External"/><Relationship Id="rId25" Type="http://schemas.openxmlformats.org/officeDocument/2006/relationships/hyperlink" Target="https://weareunlimited.org.uk/blog/wake-up-arts-sector-were-not-post-pandemic/" TargetMode="External"/><Relationship Id="rId33" Type="http://schemas.openxmlformats.org/officeDocument/2006/relationships/hyperlink" Target="http://www.bslzone.co.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mynediad-at-waith" TargetMode="External"/><Relationship Id="rId20" Type="http://schemas.openxmlformats.org/officeDocument/2006/relationships/hyperlink" Target="https://www.gov.uk/government/publications/access-to-work-staff-guide/access-to-work-staff-guide" TargetMode="External"/><Relationship Id="rId29" Type="http://schemas.openxmlformats.org/officeDocument/2006/relationships/hyperlink" Target="http://www.deafinitleytheatr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24" Type="http://schemas.openxmlformats.org/officeDocument/2006/relationships/hyperlink" Target="https://misfitmentalhealth.substack.com/p/why-are-people-wearing-masks-in-2025" TargetMode="External"/><Relationship Id="rId32" Type="http://schemas.openxmlformats.org/officeDocument/2006/relationships/hyperlink" Target="http://www.lumotv.co.uk" TargetMode="External"/><Relationship Id="rId37" Type="http://schemas.openxmlformats.org/officeDocument/2006/relationships/hyperlink" Target="http://www.boptheare.co.u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sets-corporate.channel4.com/_flysystem/s3/documents/2021-12/Access%20Rider%20Template_November2021_0.pdf" TargetMode="External"/><Relationship Id="rId23" Type="http://schemas.openxmlformats.org/officeDocument/2006/relationships/hyperlink" Target="https://disabilityarts.online/opportunities/decode-atw-support/" TargetMode="External"/><Relationship Id="rId28" Type="http://schemas.openxmlformats.org/officeDocument/2006/relationships/hyperlink" Target="http://www.graeae.org" TargetMode="External"/><Relationship Id="rId36" Type="http://schemas.openxmlformats.org/officeDocument/2006/relationships/hyperlink" Target="http://www.solorbear.co.uk" TargetMode="External"/><Relationship Id="rId10" Type="http://schemas.microsoft.com/office/2016/09/relationships/commentsIds" Target="commentsIds.xml"/><Relationship Id="rId19" Type="http://schemas.openxmlformats.org/officeDocument/2006/relationships/hyperlink" Target="https://www.gov.uk/guidance/apply-for-communication-support-at-a-job-interview-if-you-have-a-disability-or-health-condition-access-to-work" TargetMode="External"/><Relationship Id="rId31" Type="http://schemas.openxmlformats.org/officeDocument/2006/relationships/hyperlink" Target="http://www.triplec.org"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youtu.be/dloCJq8shZE" TargetMode="External"/><Relationship Id="rId22" Type="http://schemas.openxmlformats.org/officeDocument/2006/relationships/hyperlink" Target="https://disabilityarts.online/resources/guides-and-toolkits/access-to-work/atw/" TargetMode="External"/><Relationship Id="rId27" Type="http://schemas.openxmlformats.org/officeDocument/2006/relationships/hyperlink" Target="https://www.equity.org.uk/get-involved/committees/deaf-and-disabled-members-committee" TargetMode="External"/><Relationship Id="rId30" Type="http://schemas.openxmlformats.org/officeDocument/2006/relationships/hyperlink" Target="http://www.extant.org.uk" TargetMode="External"/><Relationship Id="rId35" Type="http://schemas.openxmlformats.org/officeDocument/2006/relationships/hyperlink" Target="https://www.disabilityartsinternational.org/" TargetMode="External"/><Relationship Id="rId8" Type="http://schemas.openxmlformats.org/officeDocument/2006/relationships/comments" Target="comment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4ca955f29ba245aa2d25aba2935bfa81">
  <xsd:schema xmlns:xsd="http://www.w3.org/2001/XMLSchema" xmlns:xs="http://www.w3.org/2001/XMLSchema" xmlns:p="http://schemas.microsoft.com/office/2006/metadata/properties" xmlns:ns2="33eb162b-6dfa-4718-a6d0-9c7febe29324" xmlns:ns3="21233ad7-c4c5-499e-805b-b147a9608413" targetNamespace="http://schemas.microsoft.com/office/2006/metadata/properties" ma:root="true" ma:fieldsID="47bd1b554fc5f429d0c23348e1554943" ns2:_="" ns3:_="">
    <xsd:import namespace="33eb162b-6dfa-4718-a6d0-9c7febe29324"/>
    <xsd:import namespace="21233ad7-c4c5-499e-805b-b147a9608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pyright" ma:index="23" nillable="true" ma:displayName="Copyright" ma:format="Dropdown" ma:internalName="Copyrig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f9e5e-81de-47d6-ab3d-f47320d24dc1}"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pyright xmlns="33eb162b-6dfa-4718-a6d0-9c7febe29324" xsi:nil="true"/>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81573-BB08-453F-9674-92F0C102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162b-6dfa-4718-a6d0-9c7febe29324"/>
    <ds:schemaRef ds:uri="21233ad7-c4c5-499e-805b-b147a9608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FE8DB-7AE9-4B53-815A-CE9E5D95E157}">
  <ds:schemaRefs>
    <ds:schemaRef ds:uri="http://schemas.microsoft.com/sharepoint/v3/contenttype/forms"/>
  </ds:schemaRefs>
</ds:datastoreItem>
</file>

<file path=customXml/itemProps3.xml><?xml version="1.0" encoding="utf-8"?>
<ds:datastoreItem xmlns:ds="http://schemas.openxmlformats.org/officeDocument/2006/customXml" ds:itemID="{39DF8875-6596-47CB-AFCD-142807FC43E0}">
  <ds:schemaRefs>
    <ds:schemaRef ds:uri="http://schemas.microsoft.com/office/infopath/2007/PartnerControls"/>
    <ds:schemaRef ds:uri="http://purl.org/dc/elements/1.1/"/>
    <ds:schemaRef ds:uri="http://purl.org/dc/dcmitype/"/>
    <ds:schemaRef ds:uri="http://www.w3.org/XML/1998/namespace"/>
    <ds:schemaRef ds:uri="21233ad7-c4c5-499e-805b-b147a9608413"/>
    <ds:schemaRef ds:uri="http://schemas.microsoft.com/office/2006/documentManagement/types"/>
    <ds:schemaRef ds:uri="http://schemas.openxmlformats.org/package/2006/metadata/core-properties"/>
    <ds:schemaRef ds:uri="33eb162b-6dfa-4718-a6d0-9c7febe2932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3106</Words>
  <Characters>16339</Characters>
  <Application>Microsoft Office Word</Application>
  <DocSecurity>0</DocSecurity>
  <Lines>389</Lines>
  <Paragraphs>181</Paragraphs>
  <ScaleCrop>false</ScaleCrop>
  <Company>Equity</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McAnena</dc:creator>
  <cp:keywords/>
  <dc:description/>
  <cp:lastModifiedBy>Gail McAnena</cp:lastModifiedBy>
  <cp:revision>1</cp:revision>
  <dcterms:created xsi:type="dcterms:W3CDTF">2025-11-19T10:52:00Z</dcterms:created>
  <dcterms:modified xsi:type="dcterms:W3CDTF">2025-11-19T11:01:00Z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